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A6408A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A6408A">
              <w:trPr>
                <w:trHeight w:hRule="exact" w:val="7200"/>
              </w:trPr>
              <w:tc>
                <w:tcPr>
                  <w:tcW w:w="7200" w:type="dxa"/>
                </w:tcPr>
                <w:p w:rsidR="00A6408A" w:rsidRDefault="00494CD1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914400</wp:posOffset>
                            </wp:positionH>
                            <wp:positionV relativeFrom="paragraph">
                              <wp:posOffset>3987129</wp:posOffset>
                            </wp:positionV>
                            <wp:extent cx="2360930" cy="1404620"/>
                            <wp:effectExtent l="0" t="0" r="0" b="0"/>
                            <wp:wrapSquare wrapText="bothSides"/>
                            <wp:docPr id="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60930" cy="14046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94CD1" w:rsidRPr="00494CD1" w:rsidRDefault="00494CD1" w:rsidP="00494CD1">
                                        <w:pPr>
                                          <w:jc w:val="center"/>
                                          <w:rPr>
                                            <w:rFonts w:asciiTheme="majorHAnsi" w:hAnsiTheme="majorHAnsi"/>
                                            <w:b/>
                                            <w:color w:val="00A59B" w:themeColor="accent2"/>
                                            <w:sz w:val="40"/>
                                          </w:rPr>
                                        </w:pPr>
                                        <w:r w:rsidRPr="00494CD1">
                                          <w:rPr>
                                            <w:rFonts w:asciiTheme="majorHAnsi" w:hAnsiTheme="majorHAnsi"/>
                                            <w:b/>
                                            <w:color w:val="00A59B" w:themeColor="accent2"/>
                                            <w:sz w:val="40"/>
                                          </w:rPr>
                                          <w:t>Volunteers Needed!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40000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1in;margin-top:313.9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0JIQIAACM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" stroked="f">
                            <v:textbox style="mso-fit-shape-to-text:t">
                              <w:txbxContent>
                                <w:p w:rsidR="00494CD1" w:rsidRPr="00494CD1" w:rsidRDefault="00494CD1" w:rsidP="00494CD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00A59B" w:themeColor="accent2"/>
                                      <w:sz w:val="40"/>
                                    </w:rPr>
                                  </w:pPr>
                                  <w:r w:rsidRPr="00494CD1">
                                    <w:rPr>
                                      <w:rFonts w:asciiTheme="majorHAnsi" w:hAnsiTheme="majorHAnsi"/>
                                      <w:b/>
                                      <w:color w:val="00A59B" w:themeColor="accent2"/>
                                      <w:sz w:val="40"/>
                                    </w:rPr>
                                    <w:t>Volunteers Needed!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2336" behindDoc="0" locked="0" layoutInCell="1" allowOverlap="1" wp14:anchorId="25E80255" wp14:editId="50AE3871">
                            <wp:simplePos x="0" y="0"/>
                            <wp:positionH relativeFrom="column">
                              <wp:posOffset>58947</wp:posOffset>
                            </wp:positionH>
                            <wp:positionV relativeFrom="paragraph">
                              <wp:posOffset>3450362</wp:posOffset>
                            </wp:positionV>
                            <wp:extent cx="4468483" cy="1404620"/>
                            <wp:effectExtent l="0" t="0" r="8890" b="0"/>
                            <wp:wrapSquare wrapText="bothSides"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468483" cy="14046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94CD1" w:rsidRPr="00494CD1" w:rsidRDefault="00494CD1" w:rsidP="00494CD1">
                                        <w:pPr>
                                          <w:jc w:val="center"/>
                                          <w:rPr>
                                            <w:rFonts w:asciiTheme="majorHAnsi" w:hAnsiTheme="majorHAnsi"/>
                                            <w:b/>
                                            <w:color w:val="002060"/>
                                            <w:sz w:val="56"/>
                                          </w:rPr>
                                        </w:pPr>
                                        <w:r w:rsidRPr="00494CD1">
                                          <w:rPr>
                                            <w:rFonts w:asciiTheme="majorHAnsi" w:hAnsiTheme="majorHAnsi"/>
                                            <w:b/>
                                            <w:color w:val="002060"/>
                                            <w:sz w:val="56"/>
                                          </w:rPr>
                                          <w:t>Annual Point-In-Time Count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E80255" id="_x0000_s1027" type="#_x0000_t202" style="position:absolute;margin-left:4.65pt;margin-top:271.7pt;width:351.8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" stroked="f">
                            <v:textbox style="mso-fit-shape-to-text:t">
                              <w:txbxContent>
                                <w:p w:rsidR="00494CD1" w:rsidRPr="00494CD1" w:rsidRDefault="00494CD1" w:rsidP="00494CD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002060"/>
                                      <w:sz w:val="56"/>
                                    </w:rPr>
                                  </w:pPr>
                                  <w:r w:rsidRPr="00494CD1">
                                    <w:rPr>
                                      <w:rFonts w:asciiTheme="majorHAnsi" w:hAnsiTheme="majorHAnsi"/>
                                      <w:b/>
                                      <w:color w:val="002060"/>
                                      <w:sz w:val="56"/>
                                    </w:rPr>
                                    <w:t>Annual Point-In-Time Count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413F65"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5858295" cy="3295291"/>
                        <wp:effectExtent l="0" t="0" r="0" b="63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002D9594.jpg"/>
                                <pic:cNvPicPr/>
                              </pic:nvPicPr>
                              <pic:blipFill>
                                <a:blip r:embed="rId5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1712" cy="32972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408A" w:rsidTr="00116CE6">
              <w:trPr>
                <w:trHeight w:hRule="exact" w:val="7470"/>
              </w:trPr>
              <w:tc>
                <w:tcPr>
                  <w:tcW w:w="7200" w:type="dxa"/>
                </w:tcPr>
                <w:p w:rsidR="00A6408A" w:rsidRPr="00116CE6" w:rsidRDefault="00494CD1" w:rsidP="00BA0929">
                  <w:pPr>
                    <w:pStyle w:val="Heading1"/>
                    <w:spacing w:before="0" w:after="0"/>
                    <w:rPr>
                      <w:color w:val="auto"/>
                    </w:rPr>
                  </w:pPr>
                  <w:r w:rsidRPr="00116CE6">
                    <w:rPr>
                      <w:color w:val="auto"/>
                    </w:rPr>
                    <w:t>What is a Point-In-Time Count?</w:t>
                  </w:r>
                </w:p>
                <w:p w:rsidR="00A6408A" w:rsidRPr="00116CE6" w:rsidRDefault="00BA0929" w:rsidP="00BA0929">
                  <w:pPr>
                    <w:spacing w:after="0"/>
                    <w:rPr>
                      <w:color w:val="auto"/>
                    </w:rPr>
                  </w:pPr>
                  <w:r w:rsidRPr="00BA0929">
                    <w:rPr>
                      <w:rFonts w:cs="Arial"/>
                      <w:color w:val="auto"/>
                      <w:shd w:val="clear" w:color="auto" w:fill="F3F3F3"/>
                    </w:rPr>
                    <w:t>A point-in-time count is an unduplicated count on a single night of the people in a community who are experiencing homelessness that includes both sheltered and unsheltered populations</w:t>
                  </w:r>
                  <w:r w:rsidR="00494CD1" w:rsidRPr="00BA0929">
                    <w:rPr>
                      <w:color w:val="auto"/>
                    </w:rPr>
                    <w:t xml:space="preserve">. </w:t>
                  </w:r>
                  <w:r w:rsidR="00494CD1" w:rsidRPr="00116CE6">
                    <w:rPr>
                      <w:color w:val="auto"/>
                    </w:rPr>
                    <w:t>The count also provides an excellent opportunity</w:t>
                  </w:r>
                  <w:r w:rsidR="002F6849">
                    <w:rPr>
                      <w:color w:val="auto"/>
                    </w:rPr>
                    <w:t xml:space="preserve"> to</w:t>
                  </w:r>
                  <w:r w:rsidR="00494CD1" w:rsidRPr="00116CE6">
                    <w:rPr>
                      <w:color w:val="auto"/>
                    </w:rPr>
                    <w:t xml:space="preserve"> increase awareness</w:t>
                  </w:r>
                  <w:r>
                    <w:rPr>
                      <w:color w:val="auto"/>
                    </w:rPr>
                    <w:t xml:space="preserve"> of homelessness.</w:t>
                  </w:r>
                </w:p>
                <w:p w:rsidR="00494CD1" w:rsidRPr="00116CE6" w:rsidRDefault="00494CD1" w:rsidP="00273FF3">
                  <w:pPr>
                    <w:pStyle w:val="Heading1"/>
                    <w:spacing w:after="0"/>
                    <w:rPr>
                      <w:color w:val="auto"/>
                    </w:rPr>
                  </w:pPr>
                  <w:r w:rsidRPr="00116CE6">
                    <w:rPr>
                      <w:color w:val="auto"/>
                    </w:rPr>
                    <w:t>How can I help?</w:t>
                  </w:r>
                </w:p>
                <w:p w:rsidR="00494CD1" w:rsidRPr="00116CE6" w:rsidRDefault="00EE2FAC" w:rsidP="00273FF3">
                  <w:pPr>
                    <w:spacing w:after="0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Do you have a smart phone or a tablet? </w:t>
                  </w:r>
                  <w:r w:rsidR="00116CE6" w:rsidRPr="00116CE6">
                    <w:rPr>
                      <w:color w:val="auto"/>
                    </w:rPr>
                    <w:t xml:space="preserve">You can volunteer a few hours to talk to individuals experiencing homelessness and conduct a </w:t>
                  </w:r>
                  <w:r>
                    <w:rPr>
                      <w:color w:val="auto"/>
                    </w:rPr>
                    <w:t xml:space="preserve">quick digital </w:t>
                  </w:r>
                  <w:r w:rsidR="00116CE6" w:rsidRPr="00116CE6">
                    <w:rPr>
                      <w:color w:val="auto"/>
                    </w:rPr>
                    <w:t>survey that will help Texas Homelessness Network and your local homeless service providers better understand the scope of homelessness in your community.</w:t>
                  </w:r>
                </w:p>
                <w:p w:rsidR="00116CE6" w:rsidRPr="00116CE6" w:rsidRDefault="00116CE6" w:rsidP="00273FF3">
                  <w:pPr>
                    <w:pStyle w:val="Heading1"/>
                    <w:spacing w:after="0"/>
                    <w:rPr>
                      <w:color w:val="auto"/>
                    </w:rPr>
                  </w:pPr>
                  <w:r w:rsidRPr="00116CE6">
                    <w:rPr>
                      <w:color w:val="auto"/>
                    </w:rPr>
                    <w:t>When is the count?</w:t>
                  </w:r>
                </w:p>
                <w:p w:rsidR="00116CE6" w:rsidRPr="00116CE6" w:rsidRDefault="00116CE6" w:rsidP="00273FF3">
                  <w:pPr>
                    <w:spacing w:after="0"/>
                    <w:rPr>
                      <w:color w:val="auto"/>
                    </w:rPr>
                  </w:pPr>
                  <w:r w:rsidRPr="00116CE6">
                    <w:rPr>
                      <w:color w:val="auto"/>
                    </w:rPr>
                    <w:t xml:space="preserve">The count will be conducted anytime between 12:00am-11:59pm on </w:t>
                  </w:r>
                  <w:r w:rsidRPr="00116CE6">
                    <w:rPr>
                      <w:b/>
                      <w:color w:val="auto"/>
                    </w:rPr>
                    <w:t>January 25</w:t>
                  </w:r>
                  <w:r w:rsidRPr="00116CE6">
                    <w:rPr>
                      <w:b/>
                      <w:color w:val="auto"/>
                      <w:vertAlign w:val="superscript"/>
                    </w:rPr>
                    <w:t>th</w:t>
                  </w:r>
                  <w:r w:rsidRPr="00116CE6">
                    <w:rPr>
                      <w:b/>
                      <w:color w:val="auto"/>
                    </w:rPr>
                    <w:t xml:space="preserve"> 2018</w:t>
                  </w:r>
                  <w:r w:rsidRPr="00116CE6">
                    <w:rPr>
                      <w:color w:val="auto"/>
                    </w:rPr>
                    <w:t>.</w:t>
                  </w:r>
                  <w:r w:rsidR="00966C0E">
                    <w:rPr>
                      <w:color w:val="auto"/>
                    </w:rPr>
                    <w:t xml:space="preserve"> </w:t>
                  </w:r>
                  <w:r w:rsidR="00966C0E" w:rsidRPr="00966C0E">
                    <w:rPr>
                      <w:color w:val="auto"/>
                      <w:highlight w:val="yellow"/>
                    </w:rPr>
                    <w:t>X-we recommend that you put the exact time and shifts your community is going to conduct the PIT</w:t>
                  </w:r>
                  <w:r w:rsidR="00AC10EE">
                    <w:rPr>
                      <w:color w:val="auto"/>
                    </w:rPr>
                    <w:t>.</w:t>
                  </w:r>
                  <w:bookmarkStart w:id="0" w:name="_GoBack"/>
                  <w:bookmarkEnd w:id="0"/>
                </w:p>
                <w:p w:rsidR="00116CE6" w:rsidRPr="00116CE6" w:rsidRDefault="00F36D94" w:rsidP="00116CE6"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margin">
                          <wp:posOffset>52070</wp:posOffset>
                        </wp:positionH>
                        <wp:positionV relativeFrom="margin">
                          <wp:posOffset>4356735</wp:posOffset>
                        </wp:positionV>
                        <wp:extent cx="1189990" cy="511175"/>
                        <wp:effectExtent l="0" t="0" r="0" b="3175"/>
                        <wp:wrapSquare wrapText="bothSides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THN logo.pn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9990" cy="51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116CE6" w:rsidRPr="00116CE6" w:rsidRDefault="00116CE6" w:rsidP="00116CE6"/>
                <w:p w:rsidR="00116CE6" w:rsidRDefault="00116CE6" w:rsidP="00494CD1"/>
                <w:p w:rsidR="00494CD1" w:rsidRPr="00494CD1" w:rsidRDefault="00494CD1" w:rsidP="00494CD1"/>
                <w:p w:rsidR="00494CD1" w:rsidRDefault="00494CD1" w:rsidP="00494CD1"/>
              </w:tc>
            </w:tr>
            <w:tr w:rsidR="00A6408A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:rsidR="00A6408A" w:rsidRDefault="00A6408A"/>
              </w:tc>
            </w:tr>
          </w:tbl>
          <w:p w:rsidR="00A6408A" w:rsidRDefault="00A6408A"/>
        </w:tc>
        <w:tc>
          <w:tcPr>
            <w:tcW w:w="144" w:type="dxa"/>
          </w:tcPr>
          <w:p w:rsidR="00A6408A" w:rsidRDefault="00A6408A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A6408A">
              <w:trPr>
                <w:trHeight w:hRule="exact" w:val="10800"/>
              </w:trPr>
              <w:tc>
                <w:tcPr>
                  <w:tcW w:w="3446" w:type="dxa"/>
                  <w:shd w:val="clear" w:color="auto" w:fill="007B73" w:themeFill="accent2" w:themeFillShade="BF"/>
                  <w:vAlign w:val="center"/>
                </w:tcPr>
                <w:p w:rsidR="00A6408A" w:rsidRDefault="008E7C33">
                  <w:pPr>
                    <w:pStyle w:val="Heading2"/>
                  </w:pPr>
                  <w:r>
                    <w:t>For more information Please contact:</w:t>
                  </w:r>
                </w:p>
                <w:p w:rsidR="00A6408A" w:rsidRDefault="00A6408A">
                  <w:pPr>
                    <w:pStyle w:val="Line"/>
                  </w:pPr>
                </w:p>
                <w:p w:rsidR="00A6408A" w:rsidRDefault="008E7C33">
                  <w:pPr>
                    <w:pStyle w:val="Heading2"/>
                  </w:pPr>
                  <w:r w:rsidRPr="00966C0E">
                    <w:rPr>
                      <w:color w:val="auto"/>
                      <w:highlight w:val="yellow"/>
                    </w:rPr>
                    <w:t>X</w:t>
                  </w:r>
                  <w:r w:rsidR="00582722">
                    <w:t xml:space="preserve"> </w:t>
                  </w:r>
                  <w:r>
                    <w:t>Name</w:t>
                  </w:r>
                </w:p>
                <w:p w:rsidR="00A6408A" w:rsidRDefault="00A6408A">
                  <w:pPr>
                    <w:pStyle w:val="Line"/>
                  </w:pPr>
                </w:p>
                <w:p w:rsidR="00A6408A" w:rsidRDefault="008E7C33">
                  <w:pPr>
                    <w:pStyle w:val="Heading2"/>
                  </w:pPr>
                  <w:r w:rsidRPr="00966C0E">
                    <w:rPr>
                      <w:color w:val="auto"/>
                      <w:highlight w:val="yellow"/>
                    </w:rPr>
                    <w:t>X</w:t>
                  </w:r>
                  <w:r w:rsidR="00582722">
                    <w:t xml:space="preserve"> </w:t>
                  </w:r>
                  <w:r>
                    <w:t>Email</w:t>
                  </w:r>
                </w:p>
                <w:p w:rsidR="00A6408A" w:rsidRDefault="00A6408A">
                  <w:pPr>
                    <w:pStyle w:val="Line"/>
                  </w:pPr>
                </w:p>
                <w:p w:rsidR="00A6408A" w:rsidRDefault="008E7C33">
                  <w:pPr>
                    <w:pStyle w:val="Heading2"/>
                  </w:pPr>
                  <w:r w:rsidRPr="00966C0E">
                    <w:rPr>
                      <w:color w:val="auto"/>
                      <w:highlight w:val="yellow"/>
                    </w:rPr>
                    <w:t>X</w:t>
                  </w:r>
                  <w:r w:rsidR="00582722">
                    <w:t xml:space="preserve"> </w:t>
                  </w:r>
                  <w:r>
                    <w:t>Phone Number</w:t>
                  </w:r>
                </w:p>
                <w:p w:rsidR="00A6408A" w:rsidRDefault="00A6408A">
                  <w:pPr>
                    <w:pStyle w:val="Line"/>
                  </w:pPr>
                </w:p>
                <w:p w:rsidR="00A6408A" w:rsidRDefault="008E7C33" w:rsidP="008E7C33">
                  <w:pPr>
                    <w:pStyle w:val="Heading2"/>
                  </w:pPr>
                  <w:r w:rsidRPr="00966C0E">
                    <w:rPr>
                      <w:color w:val="auto"/>
                      <w:highlight w:val="yellow"/>
                    </w:rPr>
                    <w:t>X</w:t>
                  </w:r>
                  <w:r w:rsidR="00582722">
                    <w:t xml:space="preserve"> </w:t>
                  </w:r>
                  <w:r>
                    <w:t>Agency</w:t>
                  </w:r>
                </w:p>
              </w:tc>
            </w:tr>
            <w:tr w:rsidR="00A6408A">
              <w:trPr>
                <w:trHeight w:hRule="exact" w:val="144"/>
              </w:trPr>
              <w:tc>
                <w:tcPr>
                  <w:tcW w:w="3446" w:type="dxa"/>
                </w:tcPr>
                <w:p w:rsidR="00A6408A" w:rsidRDefault="00A6408A"/>
              </w:tc>
            </w:tr>
            <w:tr w:rsidR="00A6408A" w:rsidTr="008E7C33">
              <w:trPr>
                <w:trHeight w:hRule="exact" w:val="3456"/>
              </w:trPr>
              <w:tc>
                <w:tcPr>
                  <w:tcW w:w="3446" w:type="dxa"/>
                  <w:shd w:val="clear" w:color="auto" w:fill="002060"/>
                </w:tcPr>
                <w:p w:rsidR="00A6408A" w:rsidRDefault="008E7C33" w:rsidP="00413F65">
                  <w:pPr>
                    <w:pStyle w:val="ContactInfo"/>
                  </w:pPr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-165735</wp:posOffset>
                            </wp:positionH>
                            <wp:positionV relativeFrom="paragraph">
                              <wp:posOffset>108585</wp:posOffset>
                            </wp:positionV>
                            <wp:extent cx="2150745" cy="2098675"/>
                            <wp:effectExtent l="0" t="0" r="1905" b="0"/>
                            <wp:wrapSquare wrapText="bothSides"/>
                            <wp:docPr id="4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0745" cy="20986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8E7C33" w:rsidRPr="008E7C33" w:rsidRDefault="00EE2FAC" w:rsidP="008E7C33">
                                        <w:pPr>
                                          <w:rPr>
                                            <w:color w:val="auto"/>
                                          </w:rPr>
                                        </w:pPr>
                                        <w:r w:rsidRPr="00966C0E">
                                          <w:rPr>
                                            <w:color w:val="auto"/>
                                            <w:sz w:val="28"/>
                                            <w:highlight w:val="yellow"/>
                                          </w:rPr>
                                          <w:t>X</w:t>
                                        </w:r>
                                        <w:r w:rsidRPr="00966C0E"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 xml:space="preserve"> </w:t>
                                        </w:r>
                                        <w:r w:rsidR="002F6849"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>Add</w:t>
                                        </w:r>
                                        <w:r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 xml:space="preserve"> any other important PIT information like location,</w:t>
                                        </w:r>
                                        <w:r w:rsidR="00A31827"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 xml:space="preserve"> time of count,</w:t>
                                        </w:r>
                                        <w:r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 xml:space="preserve"> how to dress, make sure phone</w:t>
                                        </w:r>
                                        <w:r w:rsidR="005F5B88"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>s</w:t>
                                        </w:r>
                                        <w:r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>/tab</w:t>
                                        </w:r>
                                        <w:r w:rsidR="00271455"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>let</w:t>
                                        </w:r>
                                        <w:r w:rsidR="005F5B88"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>s are</w:t>
                                        </w:r>
                                        <w:r>
                                          <w:rPr>
                                            <w:color w:val="auto"/>
                                            <w:sz w:val="28"/>
                                          </w:rPr>
                                          <w:t xml:space="preserve"> fully charged on day of count, etc.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28" type="#_x0000_t202" style="position:absolute;left:0;text-align:left;margin-left:-13.05pt;margin-top:8.55pt;width:169.35pt;height:165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" fillcolor="#002060" stroked="f">
                            <v:textbox>
                              <w:txbxContent>
                                <w:p w:rsidR="008E7C33" w:rsidRPr="008E7C33" w:rsidRDefault="00EE2FAC" w:rsidP="008E7C33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966C0E">
                                    <w:rPr>
                                      <w:color w:val="auto"/>
                                      <w:sz w:val="28"/>
                                      <w:highlight w:val="yellow"/>
                                    </w:rPr>
                                    <w:t>X</w:t>
                                  </w:r>
                                  <w:r w:rsidRPr="00966C0E">
                                    <w:rPr>
                                      <w:color w:val="auto"/>
                                      <w:sz w:val="28"/>
                                    </w:rPr>
                                    <w:t xml:space="preserve"> </w:t>
                                  </w:r>
                                  <w:r w:rsidR="002F6849">
                                    <w:rPr>
                                      <w:color w:val="auto"/>
                                      <w:sz w:val="28"/>
                                    </w:rPr>
                                    <w:t>Add</w:t>
                                  </w:r>
                                  <w:r>
                                    <w:rPr>
                                      <w:color w:val="auto"/>
                                      <w:sz w:val="28"/>
                                    </w:rPr>
                                    <w:t xml:space="preserve"> any other important PIT information like location,</w:t>
                                  </w:r>
                                  <w:r w:rsidR="00A31827">
                                    <w:rPr>
                                      <w:color w:val="auto"/>
                                      <w:sz w:val="28"/>
                                    </w:rPr>
                                    <w:t xml:space="preserve"> time of count,</w:t>
                                  </w:r>
                                  <w:r>
                                    <w:rPr>
                                      <w:color w:val="auto"/>
                                      <w:sz w:val="28"/>
                                    </w:rPr>
                                    <w:t xml:space="preserve"> how to dress, make sure phone</w:t>
                                  </w:r>
                                  <w:r w:rsidR="005F5B88">
                                    <w:rPr>
                                      <w:color w:val="auto"/>
                                      <w:sz w:val="28"/>
                                    </w:rPr>
                                    <w:t>s</w:t>
                                  </w:r>
                                  <w:r>
                                    <w:rPr>
                                      <w:color w:val="auto"/>
                                      <w:sz w:val="28"/>
                                    </w:rPr>
                                    <w:t>/tab</w:t>
                                  </w:r>
                                  <w:r w:rsidR="00271455">
                                    <w:rPr>
                                      <w:color w:val="auto"/>
                                      <w:sz w:val="28"/>
                                    </w:rPr>
                                    <w:t>let</w:t>
                                  </w:r>
                                  <w:r w:rsidR="005F5B88">
                                    <w:rPr>
                                      <w:color w:val="auto"/>
                                      <w:sz w:val="28"/>
                                    </w:rPr>
                                    <w:t>s are</w:t>
                                  </w:r>
                                  <w:r>
                                    <w:rPr>
                                      <w:color w:val="auto"/>
                                      <w:sz w:val="28"/>
                                    </w:rPr>
                                    <w:t xml:space="preserve"> fully charged on day of count, etc.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:rsidR="008E7C33" w:rsidRDefault="008E7C33" w:rsidP="008E7C33">
                  <w:pPr>
                    <w:pStyle w:val="ContactInfo"/>
                  </w:pPr>
                </w:p>
              </w:tc>
            </w:tr>
          </w:tbl>
          <w:p w:rsidR="00A6408A" w:rsidRDefault="00A6408A"/>
        </w:tc>
      </w:tr>
    </w:tbl>
    <w:p w:rsidR="00A6408A" w:rsidRDefault="00A6408A">
      <w:pPr>
        <w:pStyle w:val="NoSpacing"/>
      </w:pPr>
    </w:p>
    <w:sectPr w:rsidR="00A6408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D1"/>
    <w:rsid w:val="00116CE6"/>
    <w:rsid w:val="00271455"/>
    <w:rsid w:val="00273FF3"/>
    <w:rsid w:val="002A32E7"/>
    <w:rsid w:val="002F6849"/>
    <w:rsid w:val="00413F65"/>
    <w:rsid w:val="00494CD1"/>
    <w:rsid w:val="00582722"/>
    <w:rsid w:val="005F5B88"/>
    <w:rsid w:val="006259F8"/>
    <w:rsid w:val="006625C0"/>
    <w:rsid w:val="008E7C33"/>
    <w:rsid w:val="00966C0E"/>
    <w:rsid w:val="00A31827"/>
    <w:rsid w:val="00A6408A"/>
    <w:rsid w:val="00AC10EE"/>
    <w:rsid w:val="00BA0929"/>
    <w:rsid w:val="00EE2FAC"/>
    <w:rsid w:val="00F3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1C59C-416E-464D-B686-1265A77C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F6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before="400" w:after="400" w:line="264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ing3">
    <w:name w:val="heading 3"/>
    <w:basedOn w:val="Normal"/>
    <w:link w:val="Heading3Char"/>
    <w:uiPriority w:val="3"/>
    <w:unhideWhenUsed/>
    <w:qFormat/>
    <w:pPr>
      <w:keepNext/>
      <w:keepLines/>
      <w:spacing w:before="320"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500D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77500D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76500D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6500D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"/>
    <w:qFormat/>
    <w:rsid w:val="00413F65"/>
    <w:pPr>
      <w:numPr>
        <w:ilvl w:val="1"/>
      </w:numPr>
      <w:spacing w:before="440" w:after="0" w:line="240" w:lineRule="auto"/>
    </w:pPr>
    <w:rPr>
      <w:rFonts w:asciiTheme="majorHAnsi" w:hAnsiTheme="majorHAnsi"/>
      <w:caps/>
      <w:color w:val="77500D" w:themeColor="accent1" w:themeShade="80"/>
      <w:sz w:val="104"/>
    </w:rPr>
  </w:style>
  <w:style w:type="character" w:customStyle="1" w:styleId="SubtitleChar">
    <w:name w:val="Subtitle Char"/>
    <w:basedOn w:val="DefaultParagraphFont"/>
    <w:link w:val="Subtitle"/>
    <w:uiPriority w:val="1"/>
    <w:rsid w:val="00413F65"/>
    <w:rPr>
      <w:rFonts w:asciiTheme="majorHAnsi" w:hAnsiTheme="majorHAnsi"/>
      <w:caps/>
      <w:color w:val="77500D" w:themeColor="accent1" w:themeShade="80"/>
      <w:sz w:val="104"/>
    </w:rPr>
  </w:style>
  <w:style w:type="paragraph" w:styleId="Title">
    <w:name w:val="Title"/>
    <w:basedOn w:val="Normal"/>
    <w:link w:val="TitleChar"/>
    <w:uiPriority w:val="2"/>
    <w:qFormat/>
    <w:pPr>
      <w:spacing w:after="0" w:line="216" w:lineRule="auto"/>
      <w:contextualSpacing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after="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13F65"/>
    <w:pPr>
      <w:spacing w:after="240" w:line="240" w:lineRule="auto"/>
      <w:jc w:val="center"/>
    </w:pPr>
    <w:rPr>
      <w:color w:val="FFFFFF" w:themeColor="background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color w:val="77500D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i/>
      <w:color w:val="77500D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b/>
      <w:color w:val="76500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i/>
      <w:iCs/>
      <w:color w:val="76500D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77500D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77500D" w:themeColor="accent1" w:themeShade="80"/>
        <w:bottom w:val="single" w:sz="4" w:space="10" w:color="77500D" w:themeColor="accent1" w:themeShade="80"/>
      </w:pBdr>
      <w:spacing w:before="360" w:after="360"/>
      <w:ind w:left="864" w:right="864"/>
      <w:jc w:val="center"/>
    </w:pPr>
    <w:rPr>
      <w:i/>
      <w:iCs/>
      <w:color w:val="77500D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77500D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77500D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88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77500D" w:themeColor="accent1" w:themeShade="8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n\AppData\Roaming\Microsoft\Templates\Seasonal%20event%20flyer%20(spring).dotx" TargetMode="External"/></Relationship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(spring).dotx</Template>
  <TotalTime>0</TotalTime>
  <Pages>1</Pages>
  <Words>138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Zakoor</dc:creator>
  <cp:keywords/>
  <dc:description/>
  <cp:lastModifiedBy>Kristin Zakoor</cp:lastModifiedBy>
  <cp:revision>2</cp:revision>
  <cp:lastPrinted>2017-10-30T16:52:00Z</cp:lastPrinted>
  <dcterms:created xsi:type="dcterms:W3CDTF">2017-10-31T19:22:00Z</dcterms:created>
  <dcterms:modified xsi:type="dcterms:W3CDTF">2017-10-31T19:22:00Z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</Properties>
</file>