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63" w:rsidRPr="00C46C81" w:rsidRDefault="00AB1BB0" w:rsidP="009D6EC0">
      <w:pPr>
        <w:pStyle w:val="Title"/>
        <w:pBdr>
          <w:bottom w:val="single" w:sz="4" w:space="1" w:color="000000" w:themeColor="text1"/>
        </w:pBdr>
        <w:jc w:val="left"/>
        <w:rPr>
          <w:caps w:val="0"/>
          <w:sz w:val="24"/>
          <w:szCs w:val="24"/>
        </w:rPr>
      </w:pPr>
      <w:r w:rsidRPr="00C46C81">
        <w:rPr>
          <w:noProof/>
          <w:sz w:val="24"/>
          <w:szCs w:val="24"/>
        </w:rPr>
        <w:drawing>
          <wp:inline distT="0" distB="0" distL="0" distR="0" wp14:anchorId="4AA69D1C" wp14:editId="74E612D6">
            <wp:extent cx="1619250" cy="361950"/>
            <wp:effectExtent l="19050" t="0" r="0" b="0"/>
            <wp:docPr id="1" name="Picture 1" descr="\\archpdc01\users\Shirelle_Zachery\My Documents\My Pictures\Kodak Pictures\2010-03-11\FSlogo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pdc01\users\Shirelle_Zachery\My Documents\My Pictures\Kodak Pictures\2010-03-11\FSlogo2color.jpg"/>
                    <pic:cNvPicPr>
                      <a:picLocks noChangeAspect="1" noChangeArrowheads="1"/>
                    </pic:cNvPicPr>
                  </pic:nvPicPr>
                  <pic:blipFill>
                    <a:blip r:embed="rId9" cstate="print"/>
                    <a:srcRect/>
                    <a:stretch>
                      <a:fillRect/>
                    </a:stretch>
                  </pic:blipFill>
                  <pic:spPr bwMode="auto">
                    <a:xfrm>
                      <a:off x="0" y="0"/>
                      <a:ext cx="1619250" cy="361950"/>
                    </a:xfrm>
                    <a:prstGeom prst="rect">
                      <a:avLst/>
                    </a:prstGeom>
                    <a:noFill/>
                    <a:ln w="9525">
                      <a:noFill/>
                      <a:miter lim="800000"/>
                      <a:headEnd/>
                      <a:tailEnd/>
                    </a:ln>
                  </pic:spPr>
                </pic:pic>
              </a:graphicData>
            </a:graphic>
          </wp:inline>
        </w:drawing>
      </w:r>
      <w:r w:rsidR="009D6EC0" w:rsidRPr="00C46C81">
        <w:rPr>
          <w:sz w:val="24"/>
          <w:szCs w:val="24"/>
        </w:rPr>
        <w:t xml:space="preserve">                         </w:t>
      </w:r>
      <w:r w:rsidR="009D6EC0" w:rsidRPr="00C46C81">
        <w:rPr>
          <w:caps w:val="0"/>
          <w:sz w:val="24"/>
          <w:szCs w:val="24"/>
        </w:rPr>
        <w:t>Front Steps – Job Description</w:t>
      </w:r>
    </w:p>
    <w:p w:rsidR="009D6EC0" w:rsidRPr="00C46C81" w:rsidRDefault="009D6EC0" w:rsidP="009D6EC0">
      <w:pPr>
        <w:pStyle w:val="Title"/>
        <w:pBdr>
          <w:bottom w:val="single" w:sz="4" w:space="1" w:color="000000" w:themeColor="text1"/>
        </w:pBdr>
        <w:jc w:val="left"/>
        <w:rPr>
          <w:sz w:val="24"/>
          <w:szCs w:val="24"/>
        </w:rPr>
      </w:pPr>
    </w:p>
    <w:p w:rsidR="009D6EC0" w:rsidRPr="00C46C81" w:rsidRDefault="009D6EC0" w:rsidP="009D6EC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4788"/>
      </w:tblGrid>
      <w:tr w:rsidR="00BB7CE6" w:rsidRPr="00C46C81" w:rsidTr="00BB7CE6">
        <w:tc>
          <w:tcPr>
            <w:tcW w:w="6228" w:type="dxa"/>
          </w:tcPr>
          <w:p w:rsidR="00BB7CE6" w:rsidRPr="00C46C81" w:rsidRDefault="00BB7CE6" w:rsidP="00F61413">
            <w:pPr>
              <w:rPr>
                <w:sz w:val="24"/>
                <w:szCs w:val="24"/>
              </w:rPr>
            </w:pPr>
            <w:r w:rsidRPr="00C46C81">
              <w:rPr>
                <w:b/>
                <w:sz w:val="24"/>
                <w:szCs w:val="24"/>
              </w:rPr>
              <w:t>Job Title:</w:t>
            </w:r>
            <w:r w:rsidRPr="00C46C81">
              <w:rPr>
                <w:sz w:val="24"/>
                <w:szCs w:val="24"/>
              </w:rPr>
              <w:t xml:space="preserve"> </w:t>
            </w:r>
            <w:r w:rsidR="00D2461D" w:rsidRPr="00C46C81">
              <w:rPr>
                <w:sz w:val="24"/>
                <w:szCs w:val="24"/>
              </w:rPr>
              <w:t xml:space="preserve">Best Single Source </w:t>
            </w:r>
            <w:r w:rsidR="005B69D5" w:rsidRPr="00C46C81">
              <w:rPr>
                <w:sz w:val="24"/>
                <w:szCs w:val="24"/>
              </w:rPr>
              <w:t>Plus Case Manager</w:t>
            </w:r>
            <w:r w:rsidR="0069576D" w:rsidRPr="00C46C81">
              <w:rPr>
                <w:sz w:val="24"/>
                <w:szCs w:val="24"/>
              </w:rPr>
              <w:t xml:space="preserve"> </w:t>
            </w:r>
          </w:p>
        </w:tc>
        <w:tc>
          <w:tcPr>
            <w:tcW w:w="4788" w:type="dxa"/>
          </w:tcPr>
          <w:p w:rsidR="00BB7CE6" w:rsidRPr="00C46C81" w:rsidRDefault="00BB7CE6" w:rsidP="00BB7CE6">
            <w:pPr>
              <w:rPr>
                <w:sz w:val="24"/>
                <w:szCs w:val="24"/>
              </w:rPr>
            </w:pPr>
            <w:r w:rsidRPr="00C46C81">
              <w:rPr>
                <w:b/>
                <w:sz w:val="24"/>
                <w:szCs w:val="24"/>
              </w:rPr>
              <w:t>FLSA:</w:t>
            </w:r>
            <w:r w:rsidRPr="00C46C81">
              <w:rPr>
                <w:sz w:val="24"/>
                <w:szCs w:val="24"/>
              </w:rPr>
              <w:t xml:space="preserve"> </w:t>
            </w:r>
            <w:r w:rsidR="002A06F5">
              <w:rPr>
                <w:sz w:val="24"/>
                <w:szCs w:val="24"/>
              </w:rPr>
              <w:t>Full-time/</w:t>
            </w:r>
            <w:r w:rsidRPr="00C46C81">
              <w:rPr>
                <w:sz w:val="24"/>
                <w:szCs w:val="24"/>
              </w:rPr>
              <w:t>Exempt (40 hours per week)</w:t>
            </w:r>
          </w:p>
          <w:p w:rsidR="00BB7CE6" w:rsidRPr="00C46C81" w:rsidRDefault="00BB7CE6" w:rsidP="009D6EC0">
            <w:pPr>
              <w:rPr>
                <w:sz w:val="24"/>
                <w:szCs w:val="24"/>
              </w:rPr>
            </w:pPr>
          </w:p>
        </w:tc>
      </w:tr>
      <w:tr w:rsidR="00BB7CE6" w:rsidRPr="00C46C81" w:rsidTr="00BB7CE6">
        <w:tc>
          <w:tcPr>
            <w:tcW w:w="6228" w:type="dxa"/>
          </w:tcPr>
          <w:p w:rsidR="00BB7CE6" w:rsidRPr="00C46C81" w:rsidRDefault="00BB7CE6" w:rsidP="009D6EC0">
            <w:pPr>
              <w:rPr>
                <w:sz w:val="24"/>
                <w:szCs w:val="24"/>
              </w:rPr>
            </w:pPr>
            <w:r w:rsidRPr="00C46C81">
              <w:rPr>
                <w:b/>
                <w:sz w:val="24"/>
                <w:szCs w:val="24"/>
              </w:rPr>
              <w:t>Department:</w:t>
            </w:r>
            <w:r w:rsidRPr="00C46C81">
              <w:rPr>
                <w:sz w:val="24"/>
                <w:szCs w:val="24"/>
              </w:rPr>
              <w:t xml:space="preserve"> Programs/ARCH</w:t>
            </w:r>
          </w:p>
        </w:tc>
        <w:tc>
          <w:tcPr>
            <w:tcW w:w="4788" w:type="dxa"/>
          </w:tcPr>
          <w:p w:rsidR="00BB7CE6" w:rsidRPr="00C46C81" w:rsidRDefault="00BB7CE6" w:rsidP="00BB7CE6">
            <w:pPr>
              <w:rPr>
                <w:sz w:val="24"/>
                <w:szCs w:val="24"/>
              </w:rPr>
            </w:pPr>
            <w:r w:rsidRPr="00C46C81">
              <w:rPr>
                <w:b/>
                <w:sz w:val="24"/>
                <w:szCs w:val="24"/>
              </w:rPr>
              <w:t xml:space="preserve">EEO Job Classification: </w:t>
            </w:r>
            <w:r w:rsidRPr="00C46C81">
              <w:rPr>
                <w:sz w:val="24"/>
                <w:szCs w:val="24"/>
              </w:rPr>
              <w:t>Professional</w:t>
            </w:r>
          </w:p>
          <w:p w:rsidR="00BB7CE6" w:rsidRPr="00C46C81" w:rsidRDefault="00BB7CE6" w:rsidP="009D6EC0">
            <w:pPr>
              <w:rPr>
                <w:sz w:val="24"/>
                <w:szCs w:val="24"/>
              </w:rPr>
            </w:pPr>
          </w:p>
        </w:tc>
      </w:tr>
      <w:tr w:rsidR="00BB7CE6" w:rsidRPr="00C46C81" w:rsidTr="00BB7CE6">
        <w:tc>
          <w:tcPr>
            <w:tcW w:w="6228" w:type="dxa"/>
          </w:tcPr>
          <w:p w:rsidR="00BB7CE6" w:rsidRPr="00C46C81" w:rsidRDefault="00BB7CE6" w:rsidP="009D6EC0">
            <w:pPr>
              <w:rPr>
                <w:sz w:val="24"/>
                <w:szCs w:val="24"/>
              </w:rPr>
            </w:pPr>
            <w:r w:rsidRPr="00C46C81">
              <w:rPr>
                <w:b/>
                <w:sz w:val="24"/>
                <w:szCs w:val="24"/>
              </w:rPr>
              <w:t>Reports to:</w:t>
            </w:r>
            <w:r w:rsidRPr="00C46C81">
              <w:rPr>
                <w:sz w:val="24"/>
                <w:szCs w:val="24"/>
              </w:rPr>
              <w:t xml:space="preserve"> Shelter Programs Manager</w:t>
            </w:r>
          </w:p>
        </w:tc>
        <w:tc>
          <w:tcPr>
            <w:tcW w:w="4788" w:type="dxa"/>
          </w:tcPr>
          <w:p w:rsidR="00BB7CE6" w:rsidRPr="00C46C81" w:rsidRDefault="00BB7CE6" w:rsidP="002A06F5">
            <w:pPr>
              <w:rPr>
                <w:sz w:val="24"/>
                <w:szCs w:val="24"/>
              </w:rPr>
            </w:pPr>
            <w:r w:rsidRPr="00C46C81">
              <w:rPr>
                <w:b/>
                <w:sz w:val="24"/>
                <w:szCs w:val="24"/>
              </w:rPr>
              <w:t>Last Revised:</w:t>
            </w:r>
            <w:r w:rsidRPr="00C46C81">
              <w:rPr>
                <w:sz w:val="24"/>
                <w:szCs w:val="24"/>
              </w:rPr>
              <w:t xml:space="preserve"> </w:t>
            </w:r>
            <w:r w:rsidR="002A06F5">
              <w:rPr>
                <w:sz w:val="24"/>
                <w:szCs w:val="24"/>
              </w:rPr>
              <w:t>January 20, 2015</w:t>
            </w:r>
          </w:p>
        </w:tc>
      </w:tr>
    </w:tbl>
    <w:p w:rsidR="00BB7CE6" w:rsidRPr="00C46C81" w:rsidRDefault="00BB7CE6" w:rsidP="009D6EC0">
      <w:pPr>
        <w:rPr>
          <w:sz w:val="24"/>
          <w:szCs w:val="24"/>
        </w:rPr>
      </w:pPr>
    </w:p>
    <w:p w:rsidR="00AB1BB0" w:rsidRPr="005A0780" w:rsidRDefault="00AB1BB0" w:rsidP="00AB1BB0">
      <w:pPr>
        <w:pBdr>
          <w:top w:val="single" w:sz="4" w:space="1" w:color="000000" w:themeColor="text1"/>
        </w:pBdr>
        <w:rPr>
          <w:b/>
          <w:sz w:val="12"/>
          <w:szCs w:val="12"/>
        </w:rPr>
      </w:pPr>
    </w:p>
    <w:p w:rsidR="003306FC" w:rsidRPr="00C46C81" w:rsidRDefault="003306FC" w:rsidP="003306FC">
      <w:pPr>
        <w:rPr>
          <w:b/>
          <w:sz w:val="24"/>
          <w:szCs w:val="24"/>
        </w:rPr>
      </w:pPr>
      <w:r w:rsidRPr="00C46C81">
        <w:rPr>
          <w:b/>
          <w:sz w:val="24"/>
          <w:szCs w:val="24"/>
        </w:rPr>
        <w:t>Position Summary:</w:t>
      </w:r>
    </w:p>
    <w:p w:rsidR="003306FC" w:rsidRPr="00527136" w:rsidRDefault="003306FC" w:rsidP="003517EE">
      <w:pPr>
        <w:rPr>
          <w:sz w:val="8"/>
          <w:szCs w:val="8"/>
        </w:rPr>
      </w:pPr>
    </w:p>
    <w:p w:rsidR="005A0780" w:rsidRPr="005A0780" w:rsidRDefault="00E27D14" w:rsidP="005A0780">
      <w:pPr>
        <w:rPr>
          <w:sz w:val="24"/>
          <w:szCs w:val="24"/>
        </w:rPr>
      </w:pPr>
      <w:r w:rsidRPr="005A0780">
        <w:rPr>
          <w:sz w:val="24"/>
          <w:szCs w:val="24"/>
        </w:rPr>
        <w:t>The primary duty of the B</w:t>
      </w:r>
      <w:r w:rsidR="002A06F5" w:rsidRPr="005A0780">
        <w:rPr>
          <w:sz w:val="24"/>
          <w:szCs w:val="24"/>
        </w:rPr>
        <w:t xml:space="preserve">est Single Source (BSS) </w:t>
      </w:r>
      <w:r w:rsidRPr="005A0780">
        <w:rPr>
          <w:sz w:val="24"/>
          <w:szCs w:val="24"/>
        </w:rPr>
        <w:t>Plus Case Manager is provide housing stability services which include: case management across the continuum of housing stability services</w:t>
      </w:r>
      <w:r w:rsidR="005A0780" w:rsidRPr="005A0780">
        <w:rPr>
          <w:sz w:val="24"/>
          <w:szCs w:val="24"/>
        </w:rPr>
        <w:t xml:space="preserve"> and </w:t>
      </w:r>
      <w:r w:rsidRPr="005A0780">
        <w:rPr>
          <w:sz w:val="24"/>
          <w:szCs w:val="24"/>
        </w:rPr>
        <w:t>financial resources and referrals to collaborative agencies and other community resource providers. The BSS Plus Case Manager is responsible for maintaining accurate financial assistance records, service delivery records and evaluation and reporting requirements.</w:t>
      </w:r>
      <w:r w:rsidR="005A0780" w:rsidRPr="005A0780">
        <w:rPr>
          <w:sz w:val="24"/>
          <w:szCs w:val="24"/>
        </w:rPr>
        <w:t xml:space="preserve"> </w:t>
      </w:r>
    </w:p>
    <w:p w:rsidR="00E27D14" w:rsidRPr="00527136" w:rsidRDefault="00E27D14" w:rsidP="003517EE">
      <w:pPr>
        <w:rPr>
          <w:sz w:val="8"/>
          <w:szCs w:val="8"/>
        </w:rPr>
      </w:pPr>
    </w:p>
    <w:p w:rsidR="003517EE" w:rsidRPr="00C46C81" w:rsidRDefault="00FB68A0" w:rsidP="003517EE">
      <w:pPr>
        <w:rPr>
          <w:b/>
          <w:sz w:val="24"/>
          <w:szCs w:val="24"/>
        </w:rPr>
      </w:pPr>
      <w:r w:rsidRPr="00C46C81">
        <w:rPr>
          <w:b/>
          <w:sz w:val="24"/>
          <w:szCs w:val="24"/>
        </w:rPr>
        <w:t xml:space="preserve">Specific </w:t>
      </w:r>
      <w:r w:rsidR="003517EE" w:rsidRPr="00C46C81">
        <w:rPr>
          <w:b/>
          <w:sz w:val="24"/>
          <w:szCs w:val="24"/>
        </w:rPr>
        <w:t xml:space="preserve">Duties, Functions, and Responsibilities: </w:t>
      </w:r>
    </w:p>
    <w:p w:rsidR="003517EE" w:rsidRPr="00527136" w:rsidRDefault="003517EE" w:rsidP="003517EE">
      <w:pPr>
        <w:rPr>
          <w:b/>
          <w:sz w:val="8"/>
          <w:szCs w:val="8"/>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
        <w:gridCol w:w="9828"/>
      </w:tblGrid>
      <w:tr w:rsidR="003517EE" w:rsidRPr="00C46C81" w:rsidTr="00BB7CE6">
        <w:tc>
          <w:tcPr>
            <w:tcW w:w="360" w:type="dxa"/>
            <w:tcBorders>
              <w:top w:val="nil"/>
              <w:bottom w:val="nil"/>
              <w:right w:val="nil"/>
            </w:tcBorders>
          </w:tcPr>
          <w:p w:rsidR="003517EE" w:rsidRPr="00C46C81" w:rsidRDefault="003517EE" w:rsidP="00E12708">
            <w:pPr>
              <w:numPr>
                <w:ilvl w:val="0"/>
                <w:numId w:val="11"/>
              </w:numPr>
              <w:ind w:left="0" w:right="-288" w:firstLine="270"/>
              <w:rPr>
                <w:sz w:val="24"/>
                <w:szCs w:val="24"/>
              </w:rPr>
            </w:pPr>
          </w:p>
        </w:tc>
        <w:tc>
          <w:tcPr>
            <w:tcW w:w="9828" w:type="dxa"/>
            <w:tcBorders>
              <w:top w:val="nil"/>
              <w:left w:val="nil"/>
              <w:bottom w:val="nil"/>
            </w:tcBorders>
          </w:tcPr>
          <w:p w:rsidR="005A0780" w:rsidRPr="005A0780" w:rsidRDefault="005A0780" w:rsidP="00527136">
            <w:pPr>
              <w:pStyle w:val="ListParagraph"/>
              <w:numPr>
                <w:ilvl w:val="0"/>
                <w:numId w:val="15"/>
              </w:numPr>
              <w:ind w:left="450" w:hanging="450"/>
              <w:rPr>
                <w:sz w:val="24"/>
                <w:szCs w:val="24"/>
              </w:rPr>
            </w:pPr>
            <w:r w:rsidRPr="005A0780">
              <w:rPr>
                <w:sz w:val="24"/>
                <w:szCs w:val="24"/>
              </w:rPr>
              <w:t>Conduct screenings and assessments of client referrals from the ARCH Shelter Case Management program, other general shelter clients for eligibility of services and community referrals (the latter as availability allows). Screen potential participants, document presenting problems of clients, and assess client needs. Ensure BSS Plus program eligibility is met and proper supporting documentation is collected. Conduct the Housing Stability Assessment at time of entry, exit and follow-ups as determined by the program</w:t>
            </w:r>
            <w:r>
              <w:rPr>
                <w:sz w:val="24"/>
                <w:szCs w:val="24"/>
              </w:rPr>
              <w:t xml:space="preserve">. </w:t>
            </w:r>
          </w:p>
          <w:p w:rsidR="00E27D14" w:rsidRPr="00C46C81" w:rsidRDefault="00E27D14" w:rsidP="005B69D5">
            <w:pPr>
              <w:pStyle w:val="ListParagraph"/>
              <w:numPr>
                <w:ilvl w:val="0"/>
                <w:numId w:val="15"/>
              </w:numPr>
              <w:ind w:left="450" w:hanging="450"/>
              <w:rPr>
                <w:sz w:val="24"/>
                <w:szCs w:val="24"/>
              </w:rPr>
            </w:pPr>
            <w:r w:rsidRPr="00C46C81">
              <w:rPr>
                <w:sz w:val="24"/>
                <w:szCs w:val="24"/>
              </w:rPr>
              <w:t xml:space="preserve">Maintain a caseload of </w:t>
            </w:r>
            <w:r w:rsidR="0007563F" w:rsidRPr="00C46C81">
              <w:rPr>
                <w:sz w:val="24"/>
                <w:szCs w:val="24"/>
              </w:rPr>
              <w:t xml:space="preserve">at least </w:t>
            </w:r>
            <w:r w:rsidR="009723FF">
              <w:rPr>
                <w:sz w:val="24"/>
                <w:szCs w:val="24"/>
              </w:rPr>
              <w:t>30 - 40</w:t>
            </w:r>
            <w:r w:rsidR="0007563F" w:rsidRPr="00C46C81">
              <w:rPr>
                <w:sz w:val="24"/>
                <w:szCs w:val="24"/>
              </w:rPr>
              <w:t xml:space="preserve"> </w:t>
            </w:r>
            <w:r w:rsidR="00A61EA3">
              <w:rPr>
                <w:sz w:val="24"/>
                <w:szCs w:val="24"/>
              </w:rPr>
              <w:t xml:space="preserve">clients, ranging from one-time </w:t>
            </w:r>
            <w:r w:rsidR="005027D0">
              <w:rPr>
                <w:sz w:val="24"/>
                <w:szCs w:val="24"/>
              </w:rPr>
              <w:t xml:space="preserve">financial </w:t>
            </w:r>
            <w:r w:rsidR="00A61EA3">
              <w:rPr>
                <w:sz w:val="24"/>
                <w:szCs w:val="24"/>
              </w:rPr>
              <w:t xml:space="preserve">assistance to </w:t>
            </w:r>
            <w:r w:rsidR="005027D0">
              <w:rPr>
                <w:sz w:val="24"/>
                <w:szCs w:val="24"/>
              </w:rPr>
              <w:t xml:space="preserve">ongoing assistance (up to 12 months) </w:t>
            </w:r>
            <w:r w:rsidRPr="00C46C81">
              <w:rPr>
                <w:sz w:val="24"/>
                <w:szCs w:val="24"/>
              </w:rPr>
              <w:t>as determined by the program’s needs</w:t>
            </w:r>
            <w:r w:rsidR="005027D0">
              <w:rPr>
                <w:sz w:val="24"/>
                <w:szCs w:val="24"/>
              </w:rPr>
              <w:t xml:space="preserve"> </w:t>
            </w:r>
            <w:r w:rsidR="005A0780">
              <w:rPr>
                <w:sz w:val="24"/>
                <w:szCs w:val="24"/>
              </w:rPr>
              <w:t xml:space="preserve">and </w:t>
            </w:r>
            <w:r w:rsidRPr="00C46C81">
              <w:rPr>
                <w:sz w:val="24"/>
                <w:szCs w:val="24"/>
              </w:rPr>
              <w:t>under the supervision of the Shelter Programs Manager</w:t>
            </w:r>
          </w:p>
          <w:p w:rsidR="00E27D14" w:rsidRPr="00C46C81" w:rsidRDefault="00E27D14" w:rsidP="005B69D5">
            <w:pPr>
              <w:pStyle w:val="ListParagraph"/>
              <w:numPr>
                <w:ilvl w:val="0"/>
                <w:numId w:val="15"/>
              </w:numPr>
              <w:ind w:left="450" w:hanging="450"/>
              <w:rPr>
                <w:sz w:val="24"/>
                <w:szCs w:val="24"/>
              </w:rPr>
            </w:pPr>
            <w:r w:rsidRPr="00C46C81">
              <w:rPr>
                <w:sz w:val="24"/>
                <w:szCs w:val="24"/>
              </w:rPr>
              <w:t xml:space="preserve">Develop and monitor individual service plans with each client to meet basic needs </w:t>
            </w:r>
            <w:r w:rsidR="00D2461D" w:rsidRPr="00C46C81">
              <w:rPr>
                <w:sz w:val="24"/>
                <w:szCs w:val="24"/>
              </w:rPr>
              <w:t xml:space="preserve">to help </w:t>
            </w:r>
            <w:r w:rsidRPr="00C46C81">
              <w:rPr>
                <w:sz w:val="24"/>
                <w:szCs w:val="24"/>
              </w:rPr>
              <w:t>restore and enhance social, psychological, and bio-psychological functioning. Service plans will focus on stability in the areas of income, self-care, &amp; housing (with the general goal of housing stability)</w:t>
            </w:r>
          </w:p>
          <w:p w:rsidR="00E27D14" w:rsidRPr="00C46C81" w:rsidRDefault="00F61413" w:rsidP="005B69D5">
            <w:pPr>
              <w:pStyle w:val="ListParagraph"/>
              <w:numPr>
                <w:ilvl w:val="0"/>
                <w:numId w:val="15"/>
              </w:numPr>
              <w:ind w:left="450" w:hanging="450"/>
              <w:rPr>
                <w:sz w:val="24"/>
                <w:szCs w:val="24"/>
              </w:rPr>
            </w:pPr>
            <w:r w:rsidRPr="00C46C81">
              <w:rPr>
                <w:sz w:val="24"/>
                <w:szCs w:val="24"/>
              </w:rPr>
              <w:t>Work</w:t>
            </w:r>
            <w:r w:rsidR="00D2461D" w:rsidRPr="00C46C81">
              <w:rPr>
                <w:sz w:val="24"/>
                <w:szCs w:val="24"/>
              </w:rPr>
              <w:t xml:space="preserve"> in collaboration with team members to discuss best practices for more effecti</w:t>
            </w:r>
            <w:r w:rsidRPr="00C46C81">
              <w:rPr>
                <w:sz w:val="24"/>
                <w:szCs w:val="24"/>
              </w:rPr>
              <w:t>ve service delivery to clients</w:t>
            </w:r>
          </w:p>
          <w:p w:rsidR="00E27D14" w:rsidRPr="00C46C81" w:rsidRDefault="00E27D14" w:rsidP="005B69D5">
            <w:pPr>
              <w:pStyle w:val="ListParagraph"/>
              <w:numPr>
                <w:ilvl w:val="0"/>
                <w:numId w:val="15"/>
              </w:numPr>
              <w:ind w:left="450" w:hanging="450"/>
              <w:rPr>
                <w:sz w:val="24"/>
                <w:szCs w:val="24"/>
              </w:rPr>
            </w:pPr>
            <w:r w:rsidRPr="00C46C81">
              <w:rPr>
                <w:sz w:val="24"/>
                <w:szCs w:val="24"/>
              </w:rPr>
              <w:t>Provide support to clients in accessing appropriate services through communication with other community partners, service providers, and other relevant agencies</w:t>
            </w:r>
          </w:p>
          <w:p w:rsidR="00E27D14" w:rsidRPr="00C46C81" w:rsidRDefault="00E27D14" w:rsidP="005B69D5">
            <w:pPr>
              <w:pStyle w:val="ListParagraph"/>
              <w:numPr>
                <w:ilvl w:val="0"/>
                <w:numId w:val="15"/>
              </w:numPr>
              <w:ind w:left="450" w:hanging="450"/>
              <w:rPr>
                <w:sz w:val="24"/>
                <w:szCs w:val="24"/>
              </w:rPr>
            </w:pPr>
            <w:r w:rsidRPr="00C46C81">
              <w:rPr>
                <w:sz w:val="24"/>
                <w:szCs w:val="24"/>
              </w:rPr>
              <w:t>Maintain complete and accurate records (both electronic &amp; hardcopy records) of all client contacts via client tracking systems and complete reporting requirements mandated by the City of Austin, Front Steps, BSS Plus, and other regulat</w:t>
            </w:r>
            <w:r w:rsidR="005A0780">
              <w:rPr>
                <w:sz w:val="24"/>
                <w:szCs w:val="24"/>
              </w:rPr>
              <w:t>ory agencies in a timely manner</w:t>
            </w:r>
            <w:r w:rsidRPr="00C46C81">
              <w:rPr>
                <w:sz w:val="24"/>
                <w:szCs w:val="24"/>
              </w:rPr>
              <w:t xml:space="preserve"> Additionally, manage case data by entering client data in Homeless Management Information System (HMIS) Service Point web-based database in a timely manner</w:t>
            </w:r>
          </w:p>
          <w:p w:rsidR="00E27D14" w:rsidRPr="00C46C81" w:rsidRDefault="00E27D14" w:rsidP="005B69D5">
            <w:pPr>
              <w:pStyle w:val="ListParagraph"/>
              <w:numPr>
                <w:ilvl w:val="0"/>
                <w:numId w:val="15"/>
              </w:numPr>
              <w:ind w:left="450" w:hanging="450"/>
              <w:rPr>
                <w:sz w:val="24"/>
                <w:szCs w:val="24"/>
              </w:rPr>
            </w:pPr>
            <w:r w:rsidRPr="00C46C81">
              <w:rPr>
                <w:sz w:val="24"/>
                <w:szCs w:val="24"/>
              </w:rPr>
              <w:t>Obtain needed information and complete accurate, regular reports regarding client outputs and outcomes, track, meet and/or exceed all program performance measures, and assist with program evaluation</w:t>
            </w:r>
          </w:p>
          <w:p w:rsidR="00E27D14" w:rsidRPr="00C46C81" w:rsidRDefault="00E27D14" w:rsidP="005B69D5">
            <w:pPr>
              <w:pStyle w:val="ListParagraph"/>
              <w:numPr>
                <w:ilvl w:val="0"/>
                <w:numId w:val="15"/>
              </w:numPr>
              <w:ind w:left="450" w:hanging="450"/>
              <w:rPr>
                <w:sz w:val="24"/>
                <w:szCs w:val="24"/>
              </w:rPr>
            </w:pPr>
            <w:r w:rsidRPr="00C46C81">
              <w:rPr>
                <w:sz w:val="24"/>
                <w:szCs w:val="24"/>
              </w:rPr>
              <w:t>Work with Housing Locators/inspectors to facilitate housing location for clients</w:t>
            </w:r>
          </w:p>
          <w:p w:rsidR="00E27D14" w:rsidRPr="00C46C81" w:rsidRDefault="00E27D14" w:rsidP="005B69D5">
            <w:pPr>
              <w:pStyle w:val="ListParagraph"/>
              <w:numPr>
                <w:ilvl w:val="0"/>
                <w:numId w:val="15"/>
              </w:numPr>
              <w:ind w:left="450" w:hanging="450"/>
              <w:rPr>
                <w:sz w:val="24"/>
                <w:szCs w:val="24"/>
              </w:rPr>
            </w:pPr>
            <w:r w:rsidRPr="00C46C81">
              <w:rPr>
                <w:sz w:val="24"/>
                <w:szCs w:val="24"/>
              </w:rPr>
              <w:t xml:space="preserve">Travel </w:t>
            </w:r>
            <w:r w:rsidR="002A06F5">
              <w:rPr>
                <w:sz w:val="24"/>
                <w:szCs w:val="24"/>
              </w:rPr>
              <w:t xml:space="preserve">within Austin and surrounding areas </w:t>
            </w:r>
            <w:r w:rsidRPr="00C46C81">
              <w:rPr>
                <w:sz w:val="24"/>
                <w:szCs w:val="24"/>
              </w:rPr>
              <w:t>for home visits with</w:t>
            </w:r>
            <w:r w:rsidR="00D2461D" w:rsidRPr="00C46C81">
              <w:rPr>
                <w:sz w:val="24"/>
                <w:szCs w:val="24"/>
              </w:rPr>
              <w:t xml:space="preserve"> clients and other appointments, when needed</w:t>
            </w:r>
          </w:p>
          <w:p w:rsidR="00E27D14" w:rsidRPr="00C46C81" w:rsidRDefault="00E27D14" w:rsidP="005B69D5">
            <w:pPr>
              <w:pStyle w:val="ListParagraph"/>
              <w:numPr>
                <w:ilvl w:val="0"/>
                <w:numId w:val="15"/>
              </w:numPr>
              <w:ind w:left="450" w:hanging="450"/>
              <w:rPr>
                <w:sz w:val="24"/>
                <w:szCs w:val="24"/>
              </w:rPr>
            </w:pPr>
            <w:r w:rsidRPr="00C46C81">
              <w:rPr>
                <w:sz w:val="24"/>
                <w:szCs w:val="24"/>
              </w:rPr>
              <w:t>Attend agency staff meetings, BSS Plus meetings</w:t>
            </w:r>
            <w:r w:rsidR="002A06F5">
              <w:rPr>
                <w:sz w:val="24"/>
                <w:szCs w:val="24"/>
              </w:rPr>
              <w:t xml:space="preserve">, </w:t>
            </w:r>
            <w:r w:rsidRPr="00C46C81">
              <w:rPr>
                <w:sz w:val="24"/>
                <w:szCs w:val="24"/>
              </w:rPr>
              <w:t>trainings,</w:t>
            </w:r>
            <w:r w:rsidR="002A06F5">
              <w:rPr>
                <w:sz w:val="24"/>
                <w:szCs w:val="24"/>
              </w:rPr>
              <w:t xml:space="preserve"> and/or other meetings, </w:t>
            </w:r>
            <w:r w:rsidRPr="00C46C81">
              <w:rPr>
                <w:sz w:val="24"/>
                <w:szCs w:val="24"/>
              </w:rPr>
              <w:t xml:space="preserve">as </w:t>
            </w:r>
            <w:r w:rsidR="00527136">
              <w:rPr>
                <w:sz w:val="24"/>
                <w:szCs w:val="24"/>
              </w:rPr>
              <w:t>s</w:t>
            </w:r>
            <w:r w:rsidRPr="00C46C81">
              <w:rPr>
                <w:sz w:val="24"/>
                <w:szCs w:val="24"/>
              </w:rPr>
              <w:t>pecified</w:t>
            </w:r>
          </w:p>
          <w:p w:rsidR="00430693" w:rsidRPr="00C46C81" w:rsidRDefault="00E27D14" w:rsidP="00527136">
            <w:pPr>
              <w:pStyle w:val="ListParagraph"/>
              <w:numPr>
                <w:ilvl w:val="0"/>
                <w:numId w:val="15"/>
              </w:numPr>
              <w:ind w:left="450" w:hanging="450"/>
              <w:rPr>
                <w:sz w:val="24"/>
                <w:szCs w:val="24"/>
              </w:rPr>
            </w:pPr>
            <w:r w:rsidRPr="00C46C81">
              <w:rPr>
                <w:sz w:val="24"/>
                <w:szCs w:val="24"/>
              </w:rPr>
              <w:t>Perform other duties as assigned</w:t>
            </w:r>
          </w:p>
        </w:tc>
      </w:tr>
    </w:tbl>
    <w:p w:rsidR="00527136" w:rsidRDefault="00527136" w:rsidP="00466521">
      <w:pPr>
        <w:rPr>
          <w:b/>
          <w:sz w:val="24"/>
          <w:szCs w:val="24"/>
        </w:rPr>
      </w:pPr>
    </w:p>
    <w:p w:rsidR="00527136" w:rsidRDefault="00527136" w:rsidP="00466521">
      <w:pPr>
        <w:rPr>
          <w:b/>
          <w:sz w:val="24"/>
          <w:szCs w:val="24"/>
        </w:rPr>
      </w:pPr>
    </w:p>
    <w:p w:rsidR="00527136" w:rsidRDefault="00527136" w:rsidP="00466521">
      <w:pPr>
        <w:rPr>
          <w:b/>
          <w:sz w:val="24"/>
          <w:szCs w:val="24"/>
        </w:rPr>
      </w:pPr>
    </w:p>
    <w:p w:rsidR="00466521" w:rsidRPr="00C46C81" w:rsidRDefault="008B1D2A" w:rsidP="00466521">
      <w:pPr>
        <w:rPr>
          <w:b/>
          <w:sz w:val="24"/>
          <w:szCs w:val="24"/>
        </w:rPr>
      </w:pPr>
      <w:r w:rsidRPr="00C46C81">
        <w:rPr>
          <w:b/>
          <w:sz w:val="24"/>
          <w:szCs w:val="24"/>
        </w:rPr>
        <w:t xml:space="preserve">Other </w:t>
      </w:r>
      <w:r w:rsidR="00FB68A0" w:rsidRPr="00C46C81">
        <w:rPr>
          <w:b/>
          <w:sz w:val="24"/>
          <w:szCs w:val="24"/>
        </w:rPr>
        <w:t>General Duties, Functions, and Responsibilities:</w:t>
      </w:r>
    </w:p>
    <w:p w:rsidR="005B69D5" w:rsidRPr="00C46C81" w:rsidRDefault="005B69D5" w:rsidP="00466521">
      <w:pPr>
        <w:rPr>
          <w:b/>
          <w:sz w:val="24"/>
          <w:szCs w:val="24"/>
        </w:rPr>
      </w:pPr>
    </w:p>
    <w:p w:rsidR="00E12708" w:rsidRPr="00C46C81" w:rsidRDefault="00E12708" w:rsidP="00E12708">
      <w:pPr>
        <w:numPr>
          <w:ilvl w:val="0"/>
          <w:numId w:val="11"/>
        </w:numPr>
        <w:rPr>
          <w:sz w:val="24"/>
          <w:szCs w:val="24"/>
        </w:rPr>
      </w:pPr>
      <w:r w:rsidRPr="00C46C81">
        <w:rPr>
          <w:sz w:val="24"/>
          <w:szCs w:val="24"/>
        </w:rPr>
        <w:t>Obtain needed information and complete regular reports regarding client outputs and outcomes, track, meet and/or exceed all program performance measures, and assist with program evaluation.</w:t>
      </w:r>
    </w:p>
    <w:p w:rsidR="00087599" w:rsidRPr="00685994" w:rsidRDefault="005B69D5" w:rsidP="00087599">
      <w:pPr>
        <w:numPr>
          <w:ilvl w:val="0"/>
          <w:numId w:val="11"/>
        </w:numPr>
        <w:rPr>
          <w:sz w:val="24"/>
          <w:szCs w:val="24"/>
        </w:rPr>
      </w:pPr>
      <w:r w:rsidRPr="00685994">
        <w:rPr>
          <w:sz w:val="24"/>
          <w:szCs w:val="24"/>
        </w:rPr>
        <w:t xml:space="preserve">Provide support services to </w:t>
      </w:r>
      <w:r w:rsidR="00087599" w:rsidRPr="00685994">
        <w:rPr>
          <w:sz w:val="24"/>
          <w:szCs w:val="24"/>
        </w:rPr>
        <w:t xml:space="preserve">other </w:t>
      </w:r>
      <w:r w:rsidRPr="00685994">
        <w:rPr>
          <w:sz w:val="24"/>
          <w:szCs w:val="24"/>
        </w:rPr>
        <w:t>Shelter Case Managers accessing the B</w:t>
      </w:r>
      <w:r w:rsidR="002A06F5">
        <w:rPr>
          <w:sz w:val="24"/>
          <w:szCs w:val="24"/>
        </w:rPr>
        <w:t xml:space="preserve">SS </w:t>
      </w:r>
      <w:r w:rsidRPr="00685994">
        <w:rPr>
          <w:sz w:val="24"/>
          <w:szCs w:val="24"/>
        </w:rPr>
        <w:t>Program</w:t>
      </w:r>
      <w:r w:rsidR="00087599" w:rsidRPr="00685994">
        <w:rPr>
          <w:sz w:val="24"/>
          <w:szCs w:val="24"/>
        </w:rPr>
        <w:t>, including, but not limited to:  performing regular and ongoing file audits of all clients served in the Best Single Source Plus program through Front Steps; working with Front Steps and HMIS staff to identify and address data corrections that may be needed to ensure accurate reporting in a timely manner to meet reporting deadlines; transporting clients on an as-needed basis to medical, housing, and other appointments; delivering/receiving documents and</w:t>
      </w:r>
      <w:r w:rsidR="00527136">
        <w:rPr>
          <w:sz w:val="24"/>
          <w:szCs w:val="24"/>
        </w:rPr>
        <w:t xml:space="preserve"> checks; other support services, </w:t>
      </w:r>
      <w:r w:rsidR="00087599" w:rsidRPr="00685994">
        <w:rPr>
          <w:sz w:val="24"/>
          <w:szCs w:val="24"/>
        </w:rPr>
        <w:t>as assigned</w:t>
      </w:r>
      <w:r w:rsidR="00527136">
        <w:rPr>
          <w:sz w:val="24"/>
          <w:szCs w:val="24"/>
        </w:rPr>
        <w:t>.</w:t>
      </w:r>
    </w:p>
    <w:p w:rsidR="00FB68A0" w:rsidRPr="00C46C81" w:rsidRDefault="00FB68A0" w:rsidP="00FB68A0">
      <w:pPr>
        <w:numPr>
          <w:ilvl w:val="0"/>
          <w:numId w:val="11"/>
        </w:numPr>
        <w:rPr>
          <w:sz w:val="24"/>
          <w:szCs w:val="24"/>
        </w:rPr>
      </w:pPr>
      <w:r w:rsidRPr="00C46C81">
        <w:rPr>
          <w:sz w:val="24"/>
          <w:szCs w:val="24"/>
        </w:rPr>
        <w:t>Participate in inter-agency case management collaborations to communicate resources,</w:t>
      </w:r>
      <w:r w:rsidR="005D643D" w:rsidRPr="00C46C81">
        <w:rPr>
          <w:sz w:val="24"/>
          <w:szCs w:val="24"/>
        </w:rPr>
        <w:t xml:space="preserve"> share information, and problem-</w:t>
      </w:r>
      <w:r w:rsidRPr="00C46C81">
        <w:rPr>
          <w:sz w:val="24"/>
          <w:szCs w:val="24"/>
        </w:rPr>
        <w:t>solve difficult client issues</w:t>
      </w:r>
      <w:r w:rsidR="00527136">
        <w:rPr>
          <w:sz w:val="24"/>
          <w:szCs w:val="24"/>
        </w:rPr>
        <w:t>.</w:t>
      </w:r>
    </w:p>
    <w:p w:rsidR="00FB68A0" w:rsidRPr="00C46C81" w:rsidRDefault="00FB68A0" w:rsidP="00466521">
      <w:pPr>
        <w:rPr>
          <w:b/>
          <w:sz w:val="24"/>
          <w:szCs w:val="24"/>
        </w:rPr>
      </w:pPr>
    </w:p>
    <w:p w:rsidR="00466521" w:rsidRDefault="00466521" w:rsidP="00466521">
      <w:pPr>
        <w:rPr>
          <w:color w:val="FF0000"/>
          <w:sz w:val="24"/>
          <w:szCs w:val="24"/>
        </w:rPr>
      </w:pPr>
      <w:r w:rsidRPr="00C46C81">
        <w:rPr>
          <w:b/>
          <w:sz w:val="24"/>
          <w:szCs w:val="24"/>
        </w:rPr>
        <w:t>Minimum Qualifications:</w:t>
      </w:r>
      <w:r w:rsidR="009723FF">
        <w:rPr>
          <w:b/>
          <w:sz w:val="24"/>
          <w:szCs w:val="24"/>
        </w:rPr>
        <w:t xml:space="preserve"> </w:t>
      </w:r>
    </w:p>
    <w:p w:rsidR="009723FF" w:rsidRPr="00C46C81" w:rsidRDefault="009723FF" w:rsidP="00466521">
      <w:pPr>
        <w:rPr>
          <w:sz w:val="16"/>
          <w:szCs w:val="16"/>
        </w:rPr>
      </w:pPr>
    </w:p>
    <w:p w:rsidR="00F61413" w:rsidRPr="00C46C81" w:rsidRDefault="00F61413" w:rsidP="00F61413">
      <w:pPr>
        <w:pStyle w:val="ListParagraph"/>
        <w:numPr>
          <w:ilvl w:val="0"/>
          <w:numId w:val="14"/>
        </w:numPr>
        <w:rPr>
          <w:sz w:val="24"/>
          <w:szCs w:val="24"/>
        </w:rPr>
      </w:pPr>
      <w:r w:rsidRPr="00C46C81">
        <w:rPr>
          <w:sz w:val="24"/>
          <w:szCs w:val="24"/>
        </w:rPr>
        <w:t>Bachelor’s degree i</w:t>
      </w:r>
      <w:r w:rsidR="00685994">
        <w:rPr>
          <w:sz w:val="24"/>
          <w:szCs w:val="24"/>
        </w:rPr>
        <w:t xml:space="preserve">n Social Work or related field; professional experience in the field or closely related field may be considered </w:t>
      </w:r>
      <w:r w:rsidRPr="00C46C81">
        <w:rPr>
          <w:sz w:val="24"/>
          <w:szCs w:val="24"/>
        </w:rPr>
        <w:t xml:space="preserve">in lieu of formal education </w:t>
      </w:r>
    </w:p>
    <w:p w:rsidR="00A9253C" w:rsidRDefault="00A9253C" w:rsidP="00A9253C">
      <w:pPr>
        <w:pStyle w:val="ListParagraph"/>
        <w:numPr>
          <w:ilvl w:val="0"/>
          <w:numId w:val="14"/>
        </w:numPr>
        <w:rPr>
          <w:sz w:val="24"/>
          <w:szCs w:val="24"/>
        </w:rPr>
      </w:pPr>
      <w:r>
        <w:rPr>
          <w:sz w:val="24"/>
          <w:szCs w:val="24"/>
        </w:rPr>
        <w:t>2 years case management experience working with the homeless population or other special needs populations</w:t>
      </w:r>
    </w:p>
    <w:p w:rsidR="00685994" w:rsidRPr="00C46C81" w:rsidRDefault="00685994" w:rsidP="00685994">
      <w:pPr>
        <w:pStyle w:val="ListParagraph"/>
        <w:numPr>
          <w:ilvl w:val="0"/>
          <w:numId w:val="14"/>
        </w:numPr>
        <w:rPr>
          <w:sz w:val="24"/>
          <w:szCs w:val="24"/>
        </w:rPr>
      </w:pPr>
      <w:r w:rsidRPr="00C46C81">
        <w:rPr>
          <w:sz w:val="24"/>
          <w:szCs w:val="24"/>
        </w:rPr>
        <w:t>Knowledge of psychosocial theory, methods, and ethics</w:t>
      </w:r>
    </w:p>
    <w:p w:rsidR="00466521" w:rsidRPr="00C46C81" w:rsidRDefault="00466521" w:rsidP="00466521">
      <w:pPr>
        <w:pStyle w:val="ListParagraph"/>
        <w:numPr>
          <w:ilvl w:val="0"/>
          <w:numId w:val="14"/>
        </w:numPr>
        <w:rPr>
          <w:sz w:val="24"/>
          <w:szCs w:val="24"/>
        </w:rPr>
      </w:pPr>
      <w:r w:rsidRPr="00C46C81">
        <w:rPr>
          <w:sz w:val="24"/>
          <w:szCs w:val="24"/>
        </w:rPr>
        <w:t>Ability to establish rapport, trust, and boundaries with clients</w:t>
      </w:r>
    </w:p>
    <w:p w:rsidR="00FA7A70" w:rsidRPr="00C46C81" w:rsidRDefault="00FA7A70" w:rsidP="00466521">
      <w:pPr>
        <w:pStyle w:val="ListParagraph"/>
        <w:numPr>
          <w:ilvl w:val="0"/>
          <w:numId w:val="14"/>
        </w:numPr>
        <w:rPr>
          <w:sz w:val="24"/>
          <w:szCs w:val="24"/>
        </w:rPr>
      </w:pPr>
      <w:r w:rsidRPr="00C46C81">
        <w:rPr>
          <w:sz w:val="24"/>
          <w:szCs w:val="24"/>
        </w:rPr>
        <w:t>Ability to follow detailed instructions and work independently with a minimum of supervision.</w:t>
      </w:r>
    </w:p>
    <w:p w:rsidR="00466521" w:rsidRPr="00C46C81" w:rsidRDefault="00466521" w:rsidP="00466521">
      <w:pPr>
        <w:pStyle w:val="ListParagraph"/>
        <w:numPr>
          <w:ilvl w:val="0"/>
          <w:numId w:val="14"/>
        </w:numPr>
        <w:rPr>
          <w:sz w:val="24"/>
          <w:szCs w:val="24"/>
        </w:rPr>
      </w:pPr>
      <w:r w:rsidRPr="00C46C81">
        <w:rPr>
          <w:sz w:val="24"/>
          <w:szCs w:val="24"/>
        </w:rPr>
        <w:t>Strong organizational skills, with the ability to respond to deadlines in a timely manner</w:t>
      </w:r>
    </w:p>
    <w:p w:rsidR="00466521" w:rsidRPr="00C46C81" w:rsidRDefault="00466521" w:rsidP="00466521">
      <w:pPr>
        <w:pStyle w:val="ListParagraph"/>
        <w:numPr>
          <w:ilvl w:val="0"/>
          <w:numId w:val="14"/>
        </w:numPr>
        <w:rPr>
          <w:sz w:val="24"/>
          <w:szCs w:val="24"/>
        </w:rPr>
      </w:pPr>
      <w:r w:rsidRPr="00C46C81">
        <w:rPr>
          <w:sz w:val="24"/>
          <w:szCs w:val="24"/>
        </w:rPr>
        <w:t xml:space="preserve">Strong computer skills, including word processing, </w:t>
      </w:r>
      <w:r w:rsidR="005D643D" w:rsidRPr="00C46C81">
        <w:rPr>
          <w:sz w:val="24"/>
          <w:szCs w:val="24"/>
        </w:rPr>
        <w:t xml:space="preserve">spreadsheets, </w:t>
      </w:r>
      <w:r w:rsidR="00EA0E7E">
        <w:rPr>
          <w:sz w:val="24"/>
          <w:szCs w:val="24"/>
        </w:rPr>
        <w:t>database usage, and internet</w:t>
      </w:r>
    </w:p>
    <w:p w:rsidR="00466521" w:rsidRPr="00C46C81" w:rsidRDefault="00466521" w:rsidP="00466521">
      <w:pPr>
        <w:pStyle w:val="ListParagraph"/>
        <w:numPr>
          <w:ilvl w:val="0"/>
          <w:numId w:val="14"/>
        </w:numPr>
        <w:rPr>
          <w:sz w:val="24"/>
          <w:szCs w:val="24"/>
        </w:rPr>
      </w:pPr>
      <w:r w:rsidRPr="00C46C81">
        <w:rPr>
          <w:sz w:val="24"/>
          <w:szCs w:val="24"/>
        </w:rPr>
        <w:t>Reliable transportation</w:t>
      </w:r>
    </w:p>
    <w:p w:rsidR="00430693" w:rsidRPr="00C46C81" w:rsidRDefault="00430693" w:rsidP="00466521">
      <w:pPr>
        <w:pStyle w:val="ListParagraph"/>
        <w:numPr>
          <w:ilvl w:val="0"/>
          <w:numId w:val="14"/>
        </w:numPr>
        <w:rPr>
          <w:sz w:val="24"/>
          <w:szCs w:val="24"/>
        </w:rPr>
      </w:pPr>
      <w:r w:rsidRPr="00C46C81">
        <w:rPr>
          <w:sz w:val="24"/>
          <w:szCs w:val="24"/>
        </w:rPr>
        <w:t xml:space="preserve">Valid </w:t>
      </w:r>
      <w:r w:rsidR="00685994">
        <w:rPr>
          <w:sz w:val="24"/>
          <w:szCs w:val="24"/>
        </w:rPr>
        <w:t>driver’s license</w:t>
      </w:r>
      <w:r w:rsidRPr="00C46C81">
        <w:rPr>
          <w:sz w:val="24"/>
          <w:szCs w:val="24"/>
        </w:rPr>
        <w:t xml:space="preserve">  </w:t>
      </w:r>
    </w:p>
    <w:p w:rsidR="00466521" w:rsidRPr="00C46C81" w:rsidRDefault="00466521" w:rsidP="00466521">
      <w:pPr>
        <w:rPr>
          <w:sz w:val="24"/>
          <w:szCs w:val="24"/>
        </w:rPr>
      </w:pPr>
    </w:p>
    <w:p w:rsidR="00466521" w:rsidRPr="00C46C81" w:rsidRDefault="00466521" w:rsidP="00466521">
      <w:pPr>
        <w:rPr>
          <w:b/>
          <w:sz w:val="24"/>
          <w:szCs w:val="24"/>
        </w:rPr>
      </w:pPr>
      <w:r w:rsidRPr="00C46C81">
        <w:rPr>
          <w:b/>
          <w:sz w:val="24"/>
          <w:szCs w:val="24"/>
        </w:rPr>
        <w:t>Preferred knowledge, skills, and abilities:</w:t>
      </w:r>
    </w:p>
    <w:p w:rsidR="00466521" w:rsidRPr="00C46C81" w:rsidRDefault="00466521" w:rsidP="00466521">
      <w:pPr>
        <w:rPr>
          <w:sz w:val="16"/>
          <w:szCs w:val="16"/>
        </w:rPr>
      </w:pPr>
    </w:p>
    <w:p w:rsidR="00466521" w:rsidRDefault="00466521" w:rsidP="00466521">
      <w:pPr>
        <w:pStyle w:val="ListParagraph"/>
        <w:numPr>
          <w:ilvl w:val="0"/>
          <w:numId w:val="14"/>
        </w:numPr>
        <w:rPr>
          <w:sz w:val="24"/>
          <w:szCs w:val="24"/>
        </w:rPr>
      </w:pPr>
      <w:r w:rsidRPr="00C46C81">
        <w:rPr>
          <w:sz w:val="24"/>
          <w:szCs w:val="24"/>
        </w:rPr>
        <w:t>Masters’ degree in Social Work and/or LMSW</w:t>
      </w:r>
    </w:p>
    <w:p w:rsidR="00685994" w:rsidRDefault="00685994" w:rsidP="00685994">
      <w:pPr>
        <w:pStyle w:val="ListParagraph"/>
        <w:numPr>
          <w:ilvl w:val="0"/>
          <w:numId w:val="14"/>
        </w:numPr>
        <w:rPr>
          <w:sz w:val="24"/>
          <w:szCs w:val="24"/>
        </w:rPr>
      </w:pPr>
      <w:r>
        <w:rPr>
          <w:sz w:val="24"/>
          <w:szCs w:val="24"/>
        </w:rPr>
        <w:t>3</w:t>
      </w:r>
      <w:r w:rsidRPr="00C46C81">
        <w:rPr>
          <w:sz w:val="24"/>
          <w:szCs w:val="24"/>
        </w:rPr>
        <w:t xml:space="preserve"> years’</w:t>
      </w:r>
      <w:r w:rsidRPr="00C46C81">
        <w:rPr>
          <w:b/>
          <w:sz w:val="24"/>
          <w:szCs w:val="24"/>
        </w:rPr>
        <w:t xml:space="preserve"> </w:t>
      </w:r>
      <w:r>
        <w:rPr>
          <w:sz w:val="24"/>
          <w:szCs w:val="24"/>
        </w:rPr>
        <w:t xml:space="preserve">case management </w:t>
      </w:r>
      <w:r w:rsidRPr="00C46C81">
        <w:rPr>
          <w:sz w:val="24"/>
          <w:szCs w:val="24"/>
        </w:rPr>
        <w:t>experience working with the homeless population closely related special needs population</w:t>
      </w:r>
    </w:p>
    <w:p w:rsidR="00685994" w:rsidRPr="00C46C81" w:rsidRDefault="00685994" w:rsidP="00685994">
      <w:pPr>
        <w:pStyle w:val="ListParagraph"/>
        <w:numPr>
          <w:ilvl w:val="0"/>
          <w:numId w:val="14"/>
        </w:numPr>
        <w:rPr>
          <w:sz w:val="24"/>
          <w:szCs w:val="24"/>
        </w:rPr>
      </w:pPr>
      <w:r w:rsidRPr="00C46C81">
        <w:rPr>
          <w:sz w:val="24"/>
          <w:szCs w:val="24"/>
        </w:rPr>
        <w:t>Experience in using a Homeless Management Information System (HMIS)</w:t>
      </w:r>
    </w:p>
    <w:p w:rsidR="00685994" w:rsidRPr="00C46C81" w:rsidRDefault="00685994" w:rsidP="00685994">
      <w:pPr>
        <w:pStyle w:val="ListParagraph"/>
        <w:numPr>
          <w:ilvl w:val="0"/>
          <w:numId w:val="14"/>
        </w:numPr>
        <w:rPr>
          <w:sz w:val="24"/>
          <w:szCs w:val="24"/>
        </w:rPr>
      </w:pPr>
      <w:r w:rsidRPr="00C46C81">
        <w:rPr>
          <w:sz w:val="24"/>
          <w:szCs w:val="24"/>
        </w:rPr>
        <w:t>Knowled</w:t>
      </w:r>
      <w:r w:rsidR="00EA0E7E">
        <w:rPr>
          <w:sz w:val="24"/>
          <w:szCs w:val="24"/>
        </w:rPr>
        <w:t>ge of local community resources</w:t>
      </w:r>
    </w:p>
    <w:p w:rsidR="0007563F" w:rsidRPr="00C46C81" w:rsidRDefault="0007563F" w:rsidP="0007563F">
      <w:pPr>
        <w:pStyle w:val="ListParagraph"/>
        <w:numPr>
          <w:ilvl w:val="0"/>
          <w:numId w:val="14"/>
        </w:numPr>
        <w:rPr>
          <w:sz w:val="24"/>
          <w:szCs w:val="24"/>
        </w:rPr>
      </w:pPr>
      <w:r w:rsidRPr="00C46C81">
        <w:rPr>
          <w:sz w:val="24"/>
          <w:szCs w:val="24"/>
        </w:rPr>
        <w:t xml:space="preserve">Bilingual (Spanish and English and/or ASL and English </w:t>
      </w:r>
      <w:r w:rsidR="00486B59" w:rsidRPr="00C46C81">
        <w:rPr>
          <w:sz w:val="24"/>
          <w:szCs w:val="24"/>
        </w:rPr>
        <w:t xml:space="preserve">highly </w:t>
      </w:r>
      <w:r w:rsidRPr="00C46C81">
        <w:rPr>
          <w:sz w:val="24"/>
          <w:szCs w:val="24"/>
        </w:rPr>
        <w:t>preferred)</w:t>
      </w:r>
      <w:bookmarkStart w:id="0" w:name="_GoBack"/>
      <w:bookmarkEnd w:id="0"/>
    </w:p>
    <w:p w:rsidR="0007563F" w:rsidRPr="003306FC" w:rsidRDefault="0007563F" w:rsidP="0007563F">
      <w:pPr>
        <w:pStyle w:val="ListParagraph"/>
        <w:rPr>
          <w:sz w:val="24"/>
          <w:szCs w:val="24"/>
        </w:rPr>
      </w:pPr>
    </w:p>
    <w:sectPr w:rsidR="0007563F" w:rsidRPr="003306FC" w:rsidSect="00D6242A">
      <w:headerReference w:type="default" r:id="rId10"/>
      <w:type w:val="continuous"/>
      <w:pgSz w:w="12240" w:h="15840"/>
      <w:pgMar w:top="288" w:right="720" w:bottom="85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3D" w:rsidRDefault="005D643D" w:rsidP="00DD3A37">
      <w:r>
        <w:separator/>
      </w:r>
    </w:p>
  </w:endnote>
  <w:endnote w:type="continuationSeparator" w:id="0">
    <w:p w:rsidR="005D643D" w:rsidRDefault="005D643D" w:rsidP="00DD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3D" w:rsidRDefault="005D643D" w:rsidP="00DD3A37">
      <w:r>
        <w:separator/>
      </w:r>
    </w:p>
  </w:footnote>
  <w:footnote w:type="continuationSeparator" w:id="0">
    <w:p w:rsidR="005D643D" w:rsidRDefault="005D643D" w:rsidP="00DD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2A" w:rsidRPr="00D6242A" w:rsidRDefault="00D6242A" w:rsidP="00D6242A">
    <w:pPr>
      <w:pStyle w:val="Header"/>
      <w:jc w:val="center"/>
      <w:rPr>
        <w:b/>
      </w:rPr>
    </w:pPr>
    <w:r w:rsidRPr="00D6242A">
      <w:rPr>
        <w:b/>
      </w:rPr>
      <w:t>Best Single Source (BSS) Plus Case Manager – Job Description</w:t>
    </w:r>
  </w:p>
  <w:p w:rsidR="00D6242A" w:rsidRDefault="00D62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7BEF"/>
    <w:multiLevelType w:val="singleLevel"/>
    <w:tmpl w:val="04090001"/>
    <w:lvl w:ilvl="0">
      <w:start w:val="1"/>
      <w:numFmt w:val="bullet"/>
      <w:lvlText w:val=""/>
      <w:lvlJc w:val="left"/>
      <w:pPr>
        <w:ind w:left="720" w:hanging="360"/>
      </w:pPr>
      <w:rPr>
        <w:rFonts w:ascii="Symbol" w:hAnsi="Symbol" w:hint="default"/>
      </w:rPr>
    </w:lvl>
  </w:abstractNum>
  <w:abstractNum w:abstractNumId="1">
    <w:nsid w:val="2568379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28D06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CE450D"/>
    <w:multiLevelType w:val="hybridMultilevel"/>
    <w:tmpl w:val="88E8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E6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1B1AD1"/>
    <w:multiLevelType w:val="singleLevel"/>
    <w:tmpl w:val="790EAC84"/>
    <w:lvl w:ilvl="0">
      <w:start w:val="1"/>
      <w:numFmt w:val="bullet"/>
      <w:lvlText w:val=""/>
      <w:lvlJc w:val="left"/>
      <w:pPr>
        <w:tabs>
          <w:tab w:val="num" w:pos="360"/>
        </w:tabs>
        <w:ind w:left="360" w:hanging="360"/>
      </w:pPr>
      <w:rPr>
        <w:rFonts w:ascii="Symbol" w:hAnsi="Symbol" w:hint="default"/>
      </w:rPr>
    </w:lvl>
  </w:abstractNum>
  <w:abstractNum w:abstractNumId="6">
    <w:nsid w:val="381E22FB"/>
    <w:multiLevelType w:val="hybridMultilevel"/>
    <w:tmpl w:val="840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A328B"/>
    <w:multiLevelType w:val="hybridMultilevel"/>
    <w:tmpl w:val="65A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623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FA6028B"/>
    <w:multiLevelType w:val="hybridMultilevel"/>
    <w:tmpl w:val="3BC6A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171686"/>
    <w:multiLevelType w:val="hybridMultilevel"/>
    <w:tmpl w:val="8B60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D1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9D0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93A1D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724703"/>
    <w:multiLevelType w:val="hybridMultilevel"/>
    <w:tmpl w:val="04C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333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0F196E"/>
    <w:multiLevelType w:val="hybridMultilevel"/>
    <w:tmpl w:val="90E2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15"/>
  </w:num>
  <w:num w:numId="5">
    <w:abstractNumId w:val="8"/>
  </w:num>
  <w:num w:numId="6">
    <w:abstractNumId w:val="13"/>
  </w:num>
  <w:num w:numId="7">
    <w:abstractNumId w:val="11"/>
  </w:num>
  <w:num w:numId="8">
    <w:abstractNumId w:val="3"/>
  </w:num>
  <w:num w:numId="9">
    <w:abstractNumId w:val="16"/>
  </w:num>
  <w:num w:numId="10">
    <w:abstractNumId w:val="7"/>
  </w:num>
  <w:num w:numId="11">
    <w:abstractNumId w:val="9"/>
  </w:num>
  <w:num w:numId="12">
    <w:abstractNumId w:val="6"/>
  </w:num>
  <w:num w:numId="13">
    <w:abstractNumId w:val="14"/>
  </w:num>
  <w:num w:numId="14">
    <w:abstractNumId w:val="10"/>
  </w:num>
  <w:num w:numId="15">
    <w:abstractNumId w:val="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5C"/>
    <w:rsid w:val="00004776"/>
    <w:rsid w:val="00020B0E"/>
    <w:rsid w:val="000411FA"/>
    <w:rsid w:val="0005088D"/>
    <w:rsid w:val="0007563F"/>
    <w:rsid w:val="00087599"/>
    <w:rsid w:val="001118A1"/>
    <w:rsid w:val="00123F70"/>
    <w:rsid w:val="00154DA7"/>
    <w:rsid w:val="00186103"/>
    <w:rsid w:val="001973E9"/>
    <w:rsid w:val="002548E9"/>
    <w:rsid w:val="00280BE2"/>
    <w:rsid w:val="002A06F5"/>
    <w:rsid w:val="002B6BAD"/>
    <w:rsid w:val="002D2B41"/>
    <w:rsid w:val="002F2B66"/>
    <w:rsid w:val="003306FC"/>
    <w:rsid w:val="003430F4"/>
    <w:rsid w:val="003517EE"/>
    <w:rsid w:val="00356D44"/>
    <w:rsid w:val="003C04D4"/>
    <w:rsid w:val="003C1CE3"/>
    <w:rsid w:val="00430693"/>
    <w:rsid w:val="00466521"/>
    <w:rsid w:val="0047202C"/>
    <w:rsid w:val="00486B59"/>
    <w:rsid w:val="004E6788"/>
    <w:rsid w:val="004F13EC"/>
    <w:rsid w:val="005027D0"/>
    <w:rsid w:val="00527136"/>
    <w:rsid w:val="00533413"/>
    <w:rsid w:val="005456A0"/>
    <w:rsid w:val="005A0780"/>
    <w:rsid w:val="005B69D5"/>
    <w:rsid w:val="005C6625"/>
    <w:rsid w:val="005D643D"/>
    <w:rsid w:val="00606E9B"/>
    <w:rsid w:val="0061303F"/>
    <w:rsid w:val="006518BD"/>
    <w:rsid w:val="00685994"/>
    <w:rsid w:val="00686106"/>
    <w:rsid w:val="0069576D"/>
    <w:rsid w:val="006B6CC0"/>
    <w:rsid w:val="006D3EE1"/>
    <w:rsid w:val="00721A27"/>
    <w:rsid w:val="007A6836"/>
    <w:rsid w:val="007B6154"/>
    <w:rsid w:val="00806672"/>
    <w:rsid w:val="008120DB"/>
    <w:rsid w:val="008200EB"/>
    <w:rsid w:val="00823633"/>
    <w:rsid w:val="00874139"/>
    <w:rsid w:val="008B1D2A"/>
    <w:rsid w:val="008E4004"/>
    <w:rsid w:val="008F1D94"/>
    <w:rsid w:val="00953DF1"/>
    <w:rsid w:val="009723FF"/>
    <w:rsid w:val="009B755A"/>
    <w:rsid w:val="009C2AA6"/>
    <w:rsid w:val="009D6EC0"/>
    <w:rsid w:val="00A45566"/>
    <w:rsid w:val="00A61EA3"/>
    <w:rsid w:val="00A6422C"/>
    <w:rsid w:val="00A9253C"/>
    <w:rsid w:val="00AB1BB0"/>
    <w:rsid w:val="00AB5528"/>
    <w:rsid w:val="00AD2F21"/>
    <w:rsid w:val="00AE1BA8"/>
    <w:rsid w:val="00AF002E"/>
    <w:rsid w:val="00B82D07"/>
    <w:rsid w:val="00B83FA7"/>
    <w:rsid w:val="00BB0281"/>
    <w:rsid w:val="00BB2DD7"/>
    <w:rsid w:val="00BB7CE6"/>
    <w:rsid w:val="00BB7EFB"/>
    <w:rsid w:val="00BC425C"/>
    <w:rsid w:val="00BD4512"/>
    <w:rsid w:val="00C46C81"/>
    <w:rsid w:val="00CC5794"/>
    <w:rsid w:val="00CF1F63"/>
    <w:rsid w:val="00D15DA1"/>
    <w:rsid w:val="00D2461D"/>
    <w:rsid w:val="00D26A1B"/>
    <w:rsid w:val="00D45058"/>
    <w:rsid w:val="00D6242A"/>
    <w:rsid w:val="00D75775"/>
    <w:rsid w:val="00D83FAE"/>
    <w:rsid w:val="00DD3A37"/>
    <w:rsid w:val="00E12708"/>
    <w:rsid w:val="00E27D14"/>
    <w:rsid w:val="00E86163"/>
    <w:rsid w:val="00E97A61"/>
    <w:rsid w:val="00EA0E7E"/>
    <w:rsid w:val="00ED0B0C"/>
    <w:rsid w:val="00EF2BA2"/>
    <w:rsid w:val="00EF7406"/>
    <w:rsid w:val="00F01D18"/>
    <w:rsid w:val="00F40A04"/>
    <w:rsid w:val="00F61413"/>
    <w:rsid w:val="00F90D16"/>
    <w:rsid w:val="00FA7A70"/>
    <w:rsid w:val="00FB68A0"/>
    <w:rsid w:val="00FE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6672"/>
    <w:pPr>
      <w:jc w:val="center"/>
    </w:pPr>
    <w:rPr>
      <w:b/>
      <w:caps/>
      <w:sz w:val="28"/>
    </w:rPr>
  </w:style>
  <w:style w:type="paragraph" w:styleId="BalloonText">
    <w:name w:val="Balloon Text"/>
    <w:basedOn w:val="Normal"/>
    <w:link w:val="BalloonTextChar"/>
    <w:rsid w:val="00280BE2"/>
    <w:rPr>
      <w:rFonts w:ascii="Tahoma" w:hAnsi="Tahoma" w:cs="Tahoma"/>
      <w:sz w:val="16"/>
      <w:szCs w:val="16"/>
    </w:rPr>
  </w:style>
  <w:style w:type="character" w:customStyle="1" w:styleId="BalloonTextChar">
    <w:name w:val="Balloon Text Char"/>
    <w:basedOn w:val="DefaultParagraphFont"/>
    <w:link w:val="BalloonText"/>
    <w:rsid w:val="00280BE2"/>
    <w:rPr>
      <w:rFonts w:ascii="Tahoma" w:hAnsi="Tahoma" w:cs="Tahoma"/>
      <w:sz w:val="16"/>
      <w:szCs w:val="16"/>
    </w:rPr>
  </w:style>
  <w:style w:type="paragraph" w:styleId="ListParagraph">
    <w:name w:val="List Paragraph"/>
    <w:basedOn w:val="Normal"/>
    <w:uiPriority w:val="34"/>
    <w:qFormat/>
    <w:rsid w:val="00DD3A37"/>
    <w:pPr>
      <w:ind w:left="720"/>
      <w:contextualSpacing/>
    </w:pPr>
  </w:style>
  <w:style w:type="paragraph" w:styleId="Header">
    <w:name w:val="header"/>
    <w:basedOn w:val="Normal"/>
    <w:link w:val="HeaderChar"/>
    <w:uiPriority w:val="99"/>
    <w:rsid w:val="00DD3A37"/>
    <w:pPr>
      <w:tabs>
        <w:tab w:val="center" w:pos="4680"/>
        <w:tab w:val="right" w:pos="9360"/>
      </w:tabs>
    </w:pPr>
  </w:style>
  <w:style w:type="character" w:customStyle="1" w:styleId="HeaderChar">
    <w:name w:val="Header Char"/>
    <w:basedOn w:val="DefaultParagraphFont"/>
    <w:link w:val="Header"/>
    <w:uiPriority w:val="99"/>
    <w:rsid w:val="00DD3A37"/>
  </w:style>
  <w:style w:type="paragraph" w:styleId="Footer">
    <w:name w:val="footer"/>
    <w:basedOn w:val="Normal"/>
    <w:link w:val="FooterChar"/>
    <w:rsid w:val="00DD3A37"/>
    <w:pPr>
      <w:tabs>
        <w:tab w:val="center" w:pos="4680"/>
        <w:tab w:val="right" w:pos="9360"/>
      </w:tabs>
    </w:pPr>
  </w:style>
  <w:style w:type="character" w:customStyle="1" w:styleId="FooterChar">
    <w:name w:val="Footer Char"/>
    <w:basedOn w:val="DefaultParagraphFont"/>
    <w:link w:val="Footer"/>
    <w:rsid w:val="00DD3A37"/>
  </w:style>
  <w:style w:type="paragraph" w:customStyle="1" w:styleId="Default">
    <w:name w:val="Default"/>
    <w:rsid w:val="00466521"/>
    <w:pPr>
      <w:autoSpaceDE w:val="0"/>
      <w:autoSpaceDN w:val="0"/>
      <w:adjustRightInd w:val="0"/>
    </w:pPr>
    <w:rPr>
      <w:color w:val="000000"/>
      <w:sz w:val="24"/>
      <w:szCs w:val="24"/>
    </w:rPr>
  </w:style>
  <w:style w:type="table" w:styleId="TableGrid">
    <w:name w:val="Table Grid"/>
    <w:basedOn w:val="TableNormal"/>
    <w:rsid w:val="00BB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06672"/>
    <w:pPr>
      <w:jc w:val="center"/>
    </w:pPr>
    <w:rPr>
      <w:b/>
      <w:caps/>
      <w:sz w:val="28"/>
    </w:rPr>
  </w:style>
  <w:style w:type="paragraph" w:styleId="BalloonText">
    <w:name w:val="Balloon Text"/>
    <w:basedOn w:val="Normal"/>
    <w:link w:val="BalloonTextChar"/>
    <w:rsid w:val="00280BE2"/>
    <w:rPr>
      <w:rFonts w:ascii="Tahoma" w:hAnsi="Tahoma" w:cs="Tahoma"/>
      <w:sz w:val="16"/>
      <w:szCs w:val="16"/>
    </w:rPr>
  </w:style>
  <w:style w:type="character" w:customStyle="1" w:styleId="BalloonTextChar">
    <w:name w:val="Balloon Text Char"/>
    <w:basedOn w:val="DefaultParagraphFont"/>
    <w:link w:val="BalloonText"/>
    <w:rsid w:val="00280BE2"/>
    <w:rPr>
      <w:rFonts w:ascii="Tahoma" w:hAnsi="Tahoma" w:cs="Tahoma"/>
      <w:sz w:val="16"/>
      <w:szCs w:val="16"/>
    </w:rPr>
  </w:style>
  <w:style w:type="paragraph" w:styleId="ListParagraph">
    <w:name w:val="List Paragraph"/>
    <w:basedOn w:val="Normal"/>
    <w:uiPriority w:val="34"/>
    <w:qFormat/>
    <w:rsid w:val="00DD3A37"/>
    <w:pPr>
      <w:ind w:left="720"/>
      <w:contextualSpacing/>
    </w:pPr>
  </w:style>
  <w:style w:type="paragraph" w:styleId="Header">
    <w:name w:val="header"/>
    <w:basedOn w:val="Normal"/>
    <w:link w:val="HeaderChar"/>
    <w:uiPriority w:val="99"/>
    <w:rsid w:val="00DD3A37"/>
    <w:pPr>
      <w:tabs>
        <w:tab w:val="center" w:pos="4680"/>
        <w:tab w:val="right" w:pos="9360"/>
      </w:tabs>
    </w:pPr>
  </w:style>
  <w:style w:type="character" w:customStyle="1" w:styleId="HeaderChar">
    <w:name w:val="Header Char"/>
    <w:basedOn w:val="DefaultParagraphFont"/>
    <w:link w:val="Header"/>
    <w:uiPriority w:val="99"/>
    <w:rsid w:val="00DD3A37"/>
  </w:style>
  <w:style w:type="paragraph" w:styleId="Footer">
    <w:name w:val="footer"/>
    <w:basedOn w:val="Normal"/>
    <w:link w:val="FooterChar"/>
    <w:rsid w:val="00DD3A37"/>
    <w:pPr>
      <w:tabs>
        <w:tab w:val="center" w:pos="4680"/>
        <w:tab w:val="right" w:pos="9360"/>
      </w:tabs>
    </w:pPr>
  </w:style>
  <w:style w:type="character" w:customStyle="1" w:styleId="FooterChar">
    <w:name w:val="Footer Char"/>
    <w:basedOn w:val="DefaultParagraphFont"/>
    <w:link w:val="Footer"/>
    <w:rsid w:val="00DD3A37"/>
  </w:style>
  <w:style w:type="paragraph" w:customStyle="1" w:styleId="Default">
    <w:name w:val="Default"/>
    <w:rsid w:val="00466521"/>
    <w:pPr>
      <w:autoSpaceDE w:val="0"/>
      <w:autoSpaceDN w:val="0"/>
      <w:adjustRightInd w:val="0"/>
    </w:pPr>
    <w:rPr>
      <w:color w:val="000000"/>
      <w:sz w:val="24"/>
      <w:szCs w:val="24"/>
    </w:rPr>
  </w:style>
  <w:style w:type="table" w:styleId="TableGrid">
    <w:name w:val="Table Grid"/>
    <w:basedOn w:val="TableNormal"/>
    <w:rsid w:val="00BB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Page 2Pag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711</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Case manager – job description</vt:lpstr>
    </vt:vector>
  </TitlesOfParts>
  <Company>Toshiba</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manager – job description</dc:title>
  <dc:creator>user</dc:creator>
  <cp:lastModifiedBy>Shirelle Zachery</cp:lastModifiedBy>
  <cp:revision>24</cp:revision>
  <cp:lastPrinted>2014-09-22T17:16:00Z</cp:lastPrinted>
  <dcterms:created xsi:type="dcterms:W3CDTF">2015-01-20T19:42:00Z</dcterms:created>
  <dcterms:modified xsi:type="dcterms:W3CDTF">2015-01-20T20:00:00Z</dcterms:modified>
</cp:coreProperties>
</file>