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1975"/>
        <w:gridCol w:w="810"/>
        <w:gridCol w:w="2520"/>
        <w:gridCol w:w="4050"/>
        <w:gridCol w:w="4500"/>
      </w:tblGrid>
      <w:tr w:rsidR="00753ABD" w:rsidRPr="00E00146" w:rsidTr="00753ABD">
        <w:trPr>
          <w:trHeight w:val="620"/>
        </w:trPr>
        <w:tc>
          <w:tcPr>
            <w:tcW w:w="14485" w:type="dxa"/>
            <w:gridSpan w:val="6"/>
            <w:shd w:val="clear" w:color="auto" w:fill="auto"/>
            <w:vAlign w:val="center"/>
          </w:tcPr>
          <w:p w:rsidR="00753ABD" w:rsidRDefault="00753ABD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2019-20 TX BoS CoC Board</w:t>
            </w:r>
          </w:p>
        </w:tc>
      </w:tr>
      <w:tr w:rsidR="00AD3701" w:rsidRPr="00E00146" w:rsidTr="00AD3701">
        <w:trPr>
          <w:trHeight w:val="620"/>
        </w:trPr>
        <w:tc>
          <w:tcPr>
            <w:tcW w:w="630" w:type="dxa"/>
            <w:shd w:val="clear" w:color="000000" w:fill="B4C6E7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0146">
              <w:rPr>
                <w:rFonts w:ascii="Calibri" w:eastAsia="Times New Roman" w:hAnsi="Calibri" w:cs="Calibri"/>
                <w:b/>
                <w:bCs/>
                <w:color w:val="000000"/>
              </w:rPr>
              <w:t>Seat #</w:t>
            </w:r>
          </w:p>
        </w:tc>
        <w:tc>
          <w:tcPr>
            <w:tcW w:w="1975" w:type="dxa"/>
            <w:shd w:val="clear" w:color="000000" w:fill="B4C6E7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0146">
              <w:rPr>
                <w:rFonts w:ascii="Calibri" w:eastAsia="Times New Roman" w:hAnsi="Calibri" w:cs="Calibri"/>
                <w:b/>
                <w:bCs/>
                <w:color w:val="000000"/>
              </w:rPr>
              <w:t>Seat Designation</w:t>
            </w:r>
          </w:p>
        </w:tc>
        <w:tc>
          <w:tcPr>
            <w:tcW w:w="810" w:type="dxa"/>
            <w:shd w:val="clear" w:color="000000" w:fill="B4C6E7"/>
            <w:vAlign w:val="center"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Term</w:t>
            </w:r>
          </w:p>
        </w:tc>
        <w:tc>
          <w:tcPr>
            <w:tcW w:w="2520" w:type="dxa"/>
            <w:shd w:val="clear" w:color="000000" w:fill="B4C6E7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0146">
              <w:rPr>
                <w:rFonts w:ascii="Calibri" w:eastAsia="Times New Roman" w:hAnsi="Calibri" w:cs="Calibri"/>
                <w:b/>
                <w:bCs/>
                <w:color w:val="000000"/>
              </w:rPr>
              <w:t>Member</w:t>
            </w:r>
          </w:p>
        </w:tc>
        <w:tc>
          <w:tcPr>
            <w:tcW w:w="4050" w:type="dxa"/>
            <w:shd w:val="clear" w:color="000000" w:fill="B4C6E7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TX BoS CoC </w:t>
            </w:r>
            <w:r w:rsidRPr="00E00146">
              <w:rPr>
                <w:rFonts w:ascii="Calibri" w:eastAsia="Times New Roman" w:hAnsi="Calibri" w:cs="Calibri"/>
                <w:b/>
                <w:bCs/>
                <w:color w:val="000000"/>
              </w:rPr>
              <w:t>Counties Represented</w:t>
            </w:r>
          </w:p>
        </w:tc>
        <w:tc>
          <w:tcPr>
            <w:tcW w:w="4500" w:type="dxa"/>
            <w:shd w:val="clear" w:color="000000" w:fill="B4C6E7"/>
            <w:vAlign w:val="center"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Affiliation</w:t>
            </w:r>
          </w:p>
        </w:tc>
      </w:tr>
      <w:tr w:rsidR="00AD3701" w:rsidRPr="00E00146" w:rsidTr="00AD3701">
        <w:trPr>
          <w:trHeight w:val="782"/>
        </w:trPr>
        <w:tc>
          <w:tcPr>
            <w:tcW w:w="630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Person with Lived Experience of Homelessness</w:t>
            </w:r>
          </w:p>
        </w:tc>
        <w:tc>
          <w:tcPr>
            <w:tcW w:w="810" w:type="dxa"/>
            <w:vAlign w:val="center"/>
          </w:tcPr>
          <w:p w:rsidR="00AD3701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2019-2021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AD3701" w:rsidRPr="0039293A" w:rsidRDefault="00AD3701" w:rsidP="00AE100B">
            <w:pPr>
              <w:spacing w:after="0" w:line="240" w:lineRule="auto"/>
              <w:rPr>
                <w:rFonts w:ascii="Calibri" w:hAnsi="Calibri" w:cs="Calibri"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John Meier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670">
              <w:rPr>
                <w:rFonts w:ascii="Calibri" w:eastAsia="Times New Roman" w:hAnsi="Calibri" w:cs="Calibri"/>
                <w:color w:val="000000"/>
              </w:rPr>
              <w:t xml:space="preserve">Brown, Callahan, Coke, Coleman, Comanche, Eastland, Fisher, Haskell, Howard, Jones, Kent, Knox, McCulloch, Mills, Mitchell, Nolan, Runnels, San Saba, Scurry, Shackelford, Stephens, Stonewall, Taylor, Throckmorton,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and </w:t>
            </w:r>
            <w:r w:rsidRPr="009D6670">
              <w:rPr>
                <w:rFonts w:ascii="Calibri" w:eastAsia="Times New Roman" w:hAnsi="Calibri" w:cs="Calibri"/>
                <w:color w:val="000000"/>
              </w:rPr>
              <w:t>Tom Green</w:t>
            </w:r>
          </w:p>
        </w:tc>
        <w:tc>
          <w:tcPr>
            <w:tcW w:w="4500" w:type="dxa"/>
            <w:vAlign w:val="center"/>
          </w:tcPr>
          <w:p w:rsidR="00AD3701" w:rsidRDefault="00AD3701" w:rsidP="00AE10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VHS/SSVF Program Manager at the</w:t>
            </w:r>
            <w:r w:rsidRPr="009D6670">
              <w:rPr>
                <w:rFonts w:ascii="Calibri" w:hAnsi="Calibri" w:cs="Calibri"/>
                <w:color w:val="000000"/>
              </w:rPr>
              <w:t xml:space="preserve"> West Central Texas Regional Foundation</w:t>
            </w:r>
          </w:p>
        </w:tc>
      </w:tr>
      <w:tr w:rsidR="00AD3701" w:rsidRPr="00E00146" w:rsidTr="00AD3701">
        <w:trPr>
          <w:trHeight w:val="908"/>
        </w:trPr>
        <w:tc>
          <w:tcPr>
            <w:tcW w:w="630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Homeless veterans</w:t>
            </w:r>
          </w:p>
        </w:tc>
        <w:tc>
          <w:tcPr>
            <w:tcW w:w="810" w:type="dxa"/>
            <w:vAlign w:val="center"/>
          </w:tcPr>
          <w:p w:rsidR="00AD3701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2018-2020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Melissa Escamilla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Aransas, Bee, Brooks, Cameron, Dimmit, Hidalgo, Jim Hogg, Jim Wells, Kleberg, La Salle, Nueces, Refugio, San Patricio, Starr, Victoria, Webb, and Willacy</w:t>
            </w:r>
          </w:p>
        </w:tc>
        <w:tc>
          <w:tcPr>
            <w:tcW w:w="4500" w:type="dxa"/>
            <w:vAlign w:val="center"/>
          </w:tcPr>
          <w:p w:rsidR="00AD3701" w:rsidRPr="00E00146" w:rsidRDefault="00AD3701" w:rsidP="00AE10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Program Director of the SSVF Program for the South Texas Region at Endeavors, Inc., in McAllen</w:t>
            </w:r>
          </w:p>
        </w:tc>
      </w:tr>
      <w:tr w:rsidR="00AD3701" w:rsidRPr="00E00146" w:rsidTr="00AD3701">
        <w:trPr>
          <w:trHeight w:val="530"/>
        </w:trPr>
        <w:tc>
          <w:tcPr>
            <w:tcW w:w="630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Chronically Homeless Persons</w:t>
            </w:r>
          </w:p>
        </w:tc>
        <w:tc>
          <w:tcPr>
            <w:tcW w:w="810" w:type="dxa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2019-2021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Andrea Omojola</w:t>
            </w:r>
          </w:p>
        </w:tc>
        <w:tc>
          <w:tcPr>
            <w:tcW w:w="4050" w:type="dxa"/>
            <w:shd w:val="clear" w:color="auto" w:fill="auto"/>
            <w:noWrap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Lubbock</w:t>
            </w:r>
          </w:p>
        </w:tc>
        <w:tc>
          <w:tcPr>
            <w:tcW w:w="4500" w:type="dxa"/>
            <w:vAlign w:val="center"/>
          </w:tcPr>
          <w:p w:rsidR="00AD3701" w:rsidRDefault="00AD3701" w:rsidP="00AE10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Deputy Director at Open Door in Lubbock</w:t>
            </w:r>
          </w:p>
        </w:tc>
      </w:tr>
      <w:tr w:rsidR="00AD3701" w:rsidRPr="00E00146" w:rsidTr="00AD3701">
        <w:trPr>
          <w:trHeight w:val="575"/>
        </w:trPr>
        <w:tc>
          <w:tcPr>
            <w:tcW w:w="630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75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Homeless families</w:t>
            </w:r>
          </w:p>
        </w:tc>
        <w:tc>
          <w:tcPr>
            <w:tcW w:w="810" w:type="dxa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2018-2020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D3701" w:rsidRPr="00DC07AA" w:rsidRDefault="00DC07AA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Quiana Fisher</w:t>
            </w:r>
          </w:p>
        </w:tc>
        <w:tc>
          <w:tcPr>
            <w:tcW w:w="4050" w:type="dxa"/>
            <w:shd w:val="clear" w:color="auto" w:fill="auto"/>
            <w:noWrap/>
            <w:vAlign w:val="center"/>
            <w:hideMark/>
          </w:tcPr>
          <w:p w:rsidR="00AD3701" w:rsidRPr="00E00146" w:rsidRDefault="00DC07AA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Williamson</w:t>
            </w:r>
          </w:p>
        </w:tc>
        <w:tc>
          <w:tcPr>
            <w:tcW w:w="4500" w:type="dxa"/>
            <w:vAlign w:val="center"/>
          </w:tcPr>
          <w:p w:rsidR="00AD3701" w:rsidRPr="00E00146" w:rsidRDefault="00DC07AA" w:rsidP="00AE10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BSS+ </w:t>
            </w:r>
            <w:bookmarkStart w:id="0" w:name="_GoBack"/>
            <w:bookmarkEnd w:id="0"/>
            <w:r w:rsidRPr="00DC07AA">
              <w:rPr>
                <w:rFonts w:ascii="Calibri" w:hAnsi="Calibri" w:cs="Calibri"/>
                <w:color w:val="000000"/>
              </w:rPr>
              <w:t>Program Manager for Caritas of Austin</w:t>
            </w:r>
          </w:p>
        </w:tc>
      </w:tr>
      <w:tr w:rsidR="00AD3701" w:rsidRPr="00E00146" w:rsidTr="00AD3701">
        <w:trPr>
          <w:trHeight w:val="737"/>
        </w:trPr>
        <w:tc>
          <w:tcPr>
            <w:tcW w:w="630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Homeless Youth</w:t>
            </w:r>
          </w:p>
        </w:tc>
        <w:tc>
          <w:tcPr>
            <w:tcW w:w="810" w:type="dxa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2019-2021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Norma Mercado</w:t>
            </w:r>
          </w:p>
        </w:tc>
        <w:tc>
          <w:tcPr>
            <w:tcW w:w="4050" w:type="dxa"/>
            <w:shd w:val="clear" w:color="auto" w:fill="auto"/>
            <w:noWrap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Bastrop</w:t>
            </w:r>
          </w:p>
        </w:tc>
        <w:tc>
          <w:tcPr>
            <w:tcW w:w="4500" w:type="dxa"/>
            <w:vAlign w:val="center"/>
          </w:tcPr>
          <w:p w:rsidR="00AD3701" w:rsidRDefault="00AD3701" w:rsidP="00AE100B">
            <w:pPr>
              <w:rPr>
                <w:rFonts w:ascii="Calibri" w:hAnsi="Calibri" w:cs="Calibri"/>
                <w:color w:val="000000"/>
              </w:rPr>
            </w:pPr>
            <w:r w:rsidRPr="00101444">
              <w:rPr>
                <w:rFonts w:ascii="Calibri" w:hAnsi="Calibri" w:cs="Calibri"/>
                <w:color w:val="000000"/>
              </w:rPr>
              <w:t xml:space="preserve">Homeless and Foster Care Liaison for </w:t>
            </w:r>
            <w:r>
              <w:rPr>
                <w:rFonts w:ascii="Calibri" w:hAnsi="Calibri" w:cs="Calibri"/>
                <w:color w:val="000000"/>
              </w:rPr>
              <w:t xml:space="preserve">the </w:t>
            </w:r>
            <w:r w:rsidRPr="00101444">
              <w:rPr>
                <w:rFonts w:ascii="Calibri" w:hAnsi="Calibri" w:cs="Calibri"/>
                <w:color w:val="000000"/>
              </w:rPr>
              <w:t>Bastrop Independent School District in Bastrop</w:t>
            </w:r>
          </w:p>
        </w:tc>
      </w:tr>
      <w:tr w:rsidR="00AD3701" w:rsidRPr="00E00146" w:rsidTr="00AD3701">
        <w:trPr>
          <w:trHeight w:val="512"/>
        </w:trPr>
        <w:tc>
          <w:tcPr>
            <w:tcW w:w="630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75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Victim services</w:t>
            </w:r>
          </w:p>
        </w:tc>
        <w:tc>
          <w:tcPr>
            <w:tcW w:w="810" w:type="dxa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2018-2020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Daisy Lopez</w:t>
            </w:r>
          </w:p>
        </w:tc>
        <w:tc>
          <w:tcPr>
            <w:tcW w:w="4050" w:type="dxa"/>
            <w:shd w:val="clear" w:color="auto" w:fill="auto"/>
            <w:noWrap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Cameron</w:t>
            </w:r>
          </w:p>
        </w:tc>
        <w:tc>
          <w:tcPr>
            <w:tcW w:w="4500" w:type="dxa"/>
            <w:vAlign w:val="center"/>
          </w:tcPr>
          <w:p w:rsidR="00AD3701" w:rsidRPr="00E00146" w:rsidRDefault="00AD3701" w:rsidP="00AE10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Victim and Education Manager at Friendship of Women, Inc., in Brownsville</w:t>
            </w:r>
          </w:p>
        </w:tc>
      </w:tr>
      <w:tr w:rsidR="00AD3701" w:rsidRPr="00E00146" w:rsidTr="00AD3701">
        <w:trPr>
          <w:trHeight w:val="395"/>
        </w:trPr>
        <w:tc>
          <w:tcPr>
            <w:tcW w:w="630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1444">
              <w:rPr>
                <w:rFonts w:ascii="Calibri" w:eastAsia="Times New Roman" w:hAnsi="Calibri" w:cs="Calibri"/>
                <w:color w:val="000000"/>
              </w:rPr>
              <w:t>Mental/behavioral health</w:t>
            </w:r>
          </w:p>
        </w:tc>
        <w:tc>
          <w:tcPr>
            <w:tcW w:w="810" w:type="dxa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2019-2021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Linda White</w:t>
            </w:r>
          </w:p>
        </w:tc>
        <w:tc>
          <w:tcPr>
            <w:tcW w:w="4050" w:type="dxa"/>
            <w:shd w:val="clear" w:color="auto" w:fill="auto"/>
            <w:noWrap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Morris</w:t>
            </w:r>
          </w:p>
        </w:tc>
        <w:tc>
          <w:tcPr>
            <w:tcW w:w="4500" w:type="dxa"/>
            <w:vAlign w:val="center"/>
          </w:tcPr>
          <w:p w:rsidR="00AD3701" w:rsidRDefault="00AD3701" w:rsidP="00AE100B">
            <w:pPr>
              <w:rPr>
                <w:rFonts w:ascii="Calibri" w:hAnsi="Calibri" w:cs="Calibri"/>
                <w:color w:val="000000"/>
              </w:rPr>
            </w:pPr>
            <w:r w:rsidRPr="009D6670">
              <w:rPr>
                <w:rFonts w:ascii="Calibri" w:hAnsi="Calibri" w:cs="Calibri"/>
                <w:color w:val="000000"/>
              </w:rPr>
              <w:t xml:space="preserve">Director of Education, </w:t>
            </w:r>
            <w:r w:rsidR="00774FF4">
              <w:rPr>
                <w:rFonts w:ascii="Calibri" w:hAnsi="Calibri" w:cs="Calibri"/>
                <w:color w:val="000000"/>
              </w:rPr>
              <w:t>New Life Family Education</w:t>
            </w:r>
          </w:p>
        </w:tc>
      </w:tr>
      <w:tr w:rsidR="00AD3701" w:rsidRPr="00E00146" w:rsidTr="00AD3701">
        <w:trPr>
          <w:trHeight w:val="548"/>
        </w:trPr>
        <w:tc>
          <w:tcPr>
            <w:tcW w:w="630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75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Health/medical</w:t>
            </w:r>
          </w:p>
        </w:tc>
        <w:tc>
          <w:tcPr>
            <w:tcW w:w="810" w:type="dxa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2018-2020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Luís T. Cerda</w:t>
            </w:r>
          </w:p>
        </w:tc>
        <w:tc>
          <w:tcPr>
            <w:tcW w:w="4050" w:type="dxa"/>
            <w:shd w:val="clear" w:color="auto" w:fill="auto"/>
            <w:noWrap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Duval, Jim Hogg, Webb, and Zapata</w:t>
            </w:r>
          </w:p>
        </w:tc>
        <w:tc>
          <w:tcPr>
            <w:tcW w:w="4500" w:type="dxa"/>
            <w:vAlign w:val="center"/>
          </w:tcPr>
          <w:p w:rsidR="00AD3701" w:rsidRPr="00E00146" w:rsidRDefault="00AD3701" w:rsidP="00AE10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Epidemiologist Supervisor at the City of Laredo Health Department</w:t>
            </w:r>
          </w:p>
        </w:tc>
      </w:tr>
      <w:tr w:rsidR="00AD3701" w:rsidRPr="00E00146" w:rsidTr="00AD3701">
        <w:trPr>
          <w:trHeight w:val="422"/>
        </w:trPr>
        <w:tc>
          <w:tcPr>
            <w:tcW w:w="630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Local Government</w:t>
            </w:r>
          </w:p>
        </w:tc>
        <w:tc>
          <w:tcPr>
            <w:tcW w:w="810" w:type="dxa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2019-2021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Danielle Shaw</w:t>
            </w:r>
          </w:p>
        </w:tc>
        <w:tc>
          <w:tcPr>
            <w:tcW w:w="4050" w:type="dxa"/>
            <w:shd w:val="clear" w:color="auto" w:fill="auto"/>
            <w:noWrap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Denton</w:t>
            </w:r>
          </w:p>
        </w:tc>
        <w:tc>
          <w:tcPr>
            <w:tcW w:w="4500" w:type="dxa"/>
            <w:vAlign w:val="center"/>
          </w:tcPr>
          <w:p w:rsidR="00AD3701" w:rsidRDefault="00AD3701" w:rsidP="00AE10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Community </w:t>
            </w:r>
            <w:r w:rsidRPr="009D6670">
              <w:rPr>
                <w:rFonts w:ascii="Calibri" w:hAnsi="Calibri" w:cs="Calibri"/>
                <w:color w:val="000000"/>
              </w:rPr>
              <w:t xml:space="preserve">Development Manager, </w:t>
            </w:r>
            <w:r w:rsidRPr="00101444">
              <w:rPr>
                <w:rFonts w:ascii="Calibri" w:hAnsi="Calibri" w:cs="Calibri"/>
                <w:color w:val="000000"/>
              </w:rPr>
              <w:t>City of Denton</w:t>
            </w:r>
          </w:p>
        </w:tc>
      </w:tr>
      <w:tr w:rsidR="00AD3701" w:rsidRPr="00E00146" w:rsidTr="00AD3701">
        <w:trPr>
          <w:trHeight w:val="458"/>
        </w:trPr>
        <w:tc>
          <w:tcPr>
            <w:tcW w:w="630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75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Emergency Solutions Grant (ESG) Recipient</w:t>
            </w:r>
          </w:p>
        </w:tc>
        <w:tc>
          <w:tcPr>
            <w:tcW w:w="810" w:type="dxa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2018-2020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Marcela Cervantes</w:t>
            </w:r>
          </w:p>
        </w:tc>
        <w:tc>
          <w:tcPr>
            <w:tcW w:w="4050" w:type="dxa"/>
            <w:shd w:val="clear" w:color="auto" w:fill="auto"/>
            <w:noWrap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Webb</w:t>
            </w:r>
          </w:p>
        </w:tc>
        <w:tc>
          <w:tcPr>
            <w:tcW w:w="4500" w:type="dxa"/>
            <w:vAlign w:val="center"/>
          </w:tcPr>
          <w:p w:rsidR="00AD3701" w:rsidRPr="00E00146" w:rsidRDefault="00AD3701" w:rsidP="00AE10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Housing Manager at the City of Laredo’s Community Development Department</w:t>
            </w:r>
          </w:p>
        </w:tc>
      </w:tr>
      <w:tr w:rsidR="00AD3701" w:rsidRPr="00E00146" w:rsidTr="00AD3701">
        <w:trPr>
          <w:trHeight w:val="600"/>
        </w:trPr>
        <w:tc>
          <w:tcPr>
            <w:tcW w:w="630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Public Housing Agency</w:t>
            </w:r>
          </w:p>
        </w:tc>
        <w:tc>
          <w:tcPr>
            <w:tcW w:w="810" w:type="dxa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2019-2021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D3701" w:rsidRPr="00F97205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Cs/>
                <w:color w:val="000000"/>
              </w:rPr>
              <w:t>Antonio Williams</w:t>
            </w:r>
          </w:p>
        </w:tc>
        <w:tc>
          <w:tcPr>
            <w:tcW w:w="4050" w:type="dxa"/>
            <w:shd w:val="clear" w:color="auto" w:fill="auto"/>
            <w:noWrap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Bowie</w:t>
            </w:r>
          </w:p>
        </w:tc>
        <w:tc>
          <w:tcPr>
            <w:tcW w:w="4500" w:type="dxa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670">
              <w:rPr>
                <w:rFonts w:ascii="Calibri" w:eastAsia="Times New Roman" w:hAnsi="Calibri" w:cs="Calibri"/>
                <w:color w:val="000000"/>
              </w:rPr>
              <w:t>CEO/Executive Director, Housing Authority of the City of Texarkana, Texas</w:t>
            </w:r>
          </w:p>
        </w:tc>
      </w:tr>
      <w:tr w:rsidR="00AD3701" w:rsidRPr="00E00146" w:rsidTr="00AD3701">
        <w:trPr>
          <w:trHeight w:val="620"/>
        </w:trPr>
        <w:tc>
          <w:tcPr>
            <w:tcW w:w="630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75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Law enforcement/ criminal justice</w:t>
            </w:r>
          </w:p>
        </w:tc>
        <w:tc>
          <w:tcPr>
            <w:tcW w:w="810" w:type="dxa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2018-2020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D3701" w:rsidRPr="0039293A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</w:rPr>
            </w:pPr>
            <w:r w:rsidRPr="0039293A">
              <w:rPr>
                <w:rFonts w:ascii="Calibri" w:eastAsia="Times New Roman" w:hAnsi="Calibri" w:cs="Calibri"/>
                <w:iCs/>
                <w:color w:val="000000"/>
              </w:rPr>
              <w:t>Kyle Moore</w:t>
            </w:r>
          </w:p>
        </w:tc>
        <w:tc>
          <w:tcPr>
            <w:tcW w:w="4050" w:type="dxa"/>
            <w:shd w:val="clear" w:color="auto" w:fill="auto"/>
            <w:noWrap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Bell</w:t>
            </w:r>
          </w:p>
        </w:tc>
        <w:tc>
          <w:tcPr>
            <w:tcW w:w="4500" w:type="dxa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93A">
              <w:rPr>
                <w:rFonts w:ascii="Calibri" w:eastAsia="Times New Roman" w:hAnsi="Calibri" w:cs="Calibri"/>
                <w:color w:val="000000"/>
              </w:rPr>
              <w:t>Officer, Homeless Outreach Team, Killeen Police Department</w:t>
            </w:r>
          </w:p>
        </w:tc>
      </w:tr>
      <w:tr w:rsidR="00AD3701" w:rsidRPr="00E00146" w:rsidTr="00AD3701">
        <w:trPr>
          <w:trHeight w:val="530"/>
        </w:trPr>
        <w:tc>
          <w:tcPr>
            <w:tcW w:w="630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Business</w:t>
            </w:r>
          </w:p>
        </w:tc>
        <w:tc>
          <w:tcPr>
            <w:tcW w:w="810" w:type="dxa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2019-2021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Richard “Barry” Wheeler</w:t>
            </w:r>
          </w:p>
        </w:tc>
        <w:tc>
          <w:tcPr>
            <w:tcW w:w="4050" w:type="dxa"/>
            <w:shd w:val="clear" w:color="auto" w:fill="auto"/>
            <w:noWrap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670">
              <w:rPr>
                <w:rFonts w:ascii="Calibri" w:hAnsi="Calibri" w:cs="Calibri"/>
                <w:color w:val="000000"/>
              </w:rPr>
              <w:t>Bastrop, Caldwell, Comal, Guadalupe and Hays</w:t>
            </w:r>
          </w:p>
        </w:tc>
        <w:tc>
          <w:tcPr>
            <w:tcW w:w="4500" w:type="dxa"/>
            <w:vAlign w:val="center"/>
          </w:tcPr>
          <w:p w:rsidR="00AD3701" w:rsidRDefault="00AD3701" w:rsidP="00AE10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Mortgage Loan Officer</w:t>
            </w:r>
          </w:p>
        </w:tc>
      </w:tr>
      <w:tr w:rsidR="00AD3701" w:rsidRPr="00E00146" w:rsidTr="00AD3701">
        <w:trPr>
          <w:trHeight w:val="900"/>
        </w:trPr>
        <w:tc>
          <w:tcPr>
            <w:tcW w:w="630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75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Faith community or faith-based organization</w:t>
            </w:r>
          </w:p>
        </w:tc>
        <w:tc>
          <w:tcPr>
            <w:tcW w:w="810" w:type="dxa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2018-2020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Daphne' Adams</w:t>
            </w:r>
          </w:p>
        </w:tc>
        <w:tc>
          <w:tcPr>
            <w:tcW w:w="4050" w:type="dxa"/>
            <w:shd w:val="clear" w:color="auto" w:fill="auto"/>
            <w:noWrap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Denton</w:t>
            </w:r>
          </w:p>
        </w:tc>
        <w:tc>
          <w:tcPr>
            <w:tcW w:w="4500" w:type="dxa"/>
            <w:vAlign w:val="center"/>
          </w:tcPr>
          <w:p w:rsidR="00AD3701" w:rsidRPr="00E00146" w:rsidRDefault="00AD3701" w:rsidP="00AE10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Director of Family Services at Christian Community Action in Denton</w:t>
            </w:r>
          </w:p>
        </w:tc>
      </w:tr>
      <w:tr w:rsidR="00AD3701" w:rsidRPr="00E00146" w:rsidTr="00AD3701">
        <w:trPr>
          <w:trHeight w:val="900"/>
        </w:trPr>
        <w:tc>
          <w:tcPr>
            <w:tcW w:w="630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State Govt. or Texas Interagency Council for the Homeless (TICH)</w:t>
            </w:r>
          </w:p>
        </w:tc>
        <w:tc>
          <w:tcPr>
            <w:tcW w:w="810" w:type="dxa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2019-2021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Marqus Butler</w:t>
            </w:r>
          </w:p>
        </w:tc>
        <w:tc>
          <w:tcPr>
            <w:tcW w:w="4050" w:type="dxa"/>
            <w:shd w:val="clear" w:color="auto" w:fill="auto"/>
            <w:noWrap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 counties in Texas</w:t>
            </w:r>
          </w:p>
        </w:tc>
        <w:tc>
          <w:tcPr>
            <w:tcW w:w="4500" w:type="dxa"/>
            <w:vAlign w:val="center"/>
          </w:tcPr>
          <w:p w:rsidR="00AD3701" w:rsidRDefault="00AD3701" w:rsidP="00AE100B">
            <w:pPr>
              <w:rPr>
                <w:rFonts w:ascii="Calibri" w:hAnsi="Calibri" w:cs="Calibri"/>
                <w:color w:val="000000"/>
              </w:rPr>
            </w:pPr>
            <w:r w:rsidRPr="009D6670">
              <w:rPr>
                <w:rFonts w:ascii="Calibri" w:hAnsi="Calibri" w:cs="Calibri"/>
                <w:color w:val="000000"/>
              </w:rPr>
              <w:t>Manager-V of Reentry S</w:t>
            </w:r>
            <w:r>
              <w:rPr>
                <w:rFonts w:ascii="Calibri" w:hAnsi="Calibri" w:cs="Calibri"/>
                <w:color w:val="000000"/>
              </w:rPr>
              <w:t xml:space="preserve">ystems and Parole Operations, </w:t>
            </w:r>
            <w:r w:rsidRPr="009D6670">
              <w:rPr>
                <w:rFonts w:ascii="Calibri" w:hAnsi="Calibri" w:cs="Calibri"/>
                <w:color w:val="000000"/>
              </w:rPr>
              <w:t>Texas Juvenile Justice Department</w:t>
            </w:r>
          </w:p>
        </w:tc>
      </w:tr>
    </w:tbl>
    <w:p w:rsidR="00AD3701" w:rsidRDefault="00AD3701"/>
    <w:sectPr w:rsidR="00AD3701" w:rsidSect="00753ABD">
      <w:headerReference w:type="default" r:id="rId6"/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701" w:rsidRDefault="00AD3701" w:rsidP="00AD3701">
      <w:pPr>
        <w:spacing w:after="0" w:line="240" w:lineRule="auto"/>
      </w:pPr>
      <w:r>
        <w:separator/>
      </w:r>
    </w:p>
  </w:endnote>
  <w:endnote w:type="continuationSeparator" w:id="0">
    <w:p w:rsidR="00AD3701" w:rsidRDefault="00AD3701" w:rsidP="00AD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aleway">
    <w:altName w:val="Raleway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layfair Display Black">
    <w:altName w:val="Times New Roman"/>
    <w:panose1 w:val="00000A00000000000000"/>
    <w:charset w:val="00"/>
    <w:family w:val="auto"/>
    <w:pitch w:val="variable"/>
    <w:sig w:usb0="20000207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701" w:rsidRDefault="00AD3701" w:rsidP="00AD3701">
      <w:pPr>
        <w:spacing w:after="0" w:line="240" w:lineRule="auto"/>
      </w:pPr>
      <w:r>
        <w:separator/>
      </w:r>
    </w:p>
  </w:footnote>
  <w:footnote w:type="continuationSeparator" w:id="0">
    <w:p w:rsidR="00AD3701" w:rsidRDefault="00AD3701" w:rsidP="00AD3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701" w:rsidRPr="00AD3701" w:rsidRDefault="00AD3701" w:rsidP="00AD3701">
    <w:pPr>
      <w:pStyle w:val="Header"/>
      <w:jc w:val="center"/>
      <w:rPr>
        <w:rFonts w:ascii="Calibri" w:hAnsi="Calibri" w:cs="Calibri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01"/>
    <w:rsid w:val="002C5A67"/>
    <w:rsid w:val="004924C0"/>
    <w:rsid w:val="00753ABD"/>
    <w:rsid w:val="00774FF4"/>
    <w:rsid w:val="00AD3701"/>
    <w:rsid w:val="00DC07AA"/>
    <w:rsid w:val="00FC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CC23535-5CF6-4446-A121-04A8BDAF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701"/>
  </w:style>
  <w:style w:type="paragraph" w:styleId="Footer">
    <w:name w:val="footer"/>
    <w:basedOn w:val="Normal"/>
    <w:link w:val="FooterChar"/>
    <w:uiPriority w:val="99"/>
    <w:unhideWhenUsed/>
    <w:rsid w:val="00AD3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THN fonts">
      <a:dk1>
        <a:srgbClr val="003D79"/>
      </a:dk1>
      <a:lt1>
        <a:sysClr val="window" lastClr="FFFFFF"/>
      </a:lt1>
      <a:dk2>
        <a:srgbClr val="003D79"/>
      </a:dk2>
      <a:lt2>
        <a:srgbClr val="FFFFFF"/>
      </a:lt2>
      <a:accent1>
        <a:srgbClr val="9DBB53"/>
      </a:accent1>
      <a:accent2>
        <a:srgbClr val="BA431B"/>
      </a:accent2>
      <a:accent3>
        <a:srgbClr val="6B506B"/>
      </a:accent3>
      <a:accent4>
        <a:srgbClr val="1B5CBB"/>
      </a:accent4>
      <a:accent5>
        <a:srgbClr val="718791"/>
      </a:accent5>
      <a:accent6>
        <a:srgbClr val="D9D9D9"/>
      </a:accent6>
      <a:hlink>
        <a:srgbClr val="003D79"/>
      </a:hlink>
      <a:folHlink>
        <a:srgbClr val="9DBB35"/>
      </a:folHlink>
    </a:clrScheme>
    <a:fontScheme name="THN fonts">
      <a:majorFont>
        <a:latin typeface="Playfair Display Black"/>
        <a:ea typeface=""/>
        <a:cs typeface=""/>
      </a:majorFont>
      <a:minorFont>
        <a:latin typeface="Ralewa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Homeless Network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Stahlke</dc:creator>
  <cp:keywords/>
  <dc:description/>
  <cp:lastModifiedBy>Mary Stahlke</cp:lastModifiedBy>
  <cp:revision>4</cp:revision>
  <dcterms:created xsi:type="dcterms:W3CDTF">2019-10-18T21:54:00Z</dcterms:created>
  <dcterms:modified xsi:type="dcterms:W3CDTF">2019-12-10T16:15:00Z</dcterms:modified>
</cp:coreProperties>
</file>